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340C" w14:textId="4D249596" w:rsidR="00EE3019" w:rsidRDefault="00EE3019"/>
    <w:p w14:paraId="0F8B848C" w14:textId="147E2163" w:rsidR="00EE3019" w:rsidRDefault="00EE3019">
      <w:r>
        <w:object w:dxaOrig="4320" w:dyaOrig="4320" w14:anchorId="2D9B5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21.75pt" o:ole="">
            <v:imagedata r:id="rId5" o:title=""/>
          </v:shape>
          <o:OLEObject Type="Embed" ProgID="FoxitReader.Document" ShapeID="_x0000_i1025" DrawAspect="Content" ObjectID="_1760522109" r:id="rId6"/>
        </w:object>
      </w:r>
    </w:p>
    <w:p w14:paraId="2534656B" w14:textId="6623876B" w:rsidR="00EE3019" w:rsidRDefault="00EE3019"/>
    <w:p w14:paraId="527E22E3" w14:textId="45D396A0" w:rsidR="001F0DDC" w:rsidRPr="001F0DDC" w:rsidRDefault="001F0DDC" w:rsidP="00EE3019">
      <w:pPr>
        <w:pStyle w:val="20"/>
        <w:shd w:val="clear" w:color="auto" w:fill="auto"/>
        <w:tabs>
          <w:tab w:val="left" w:pos="1385"/>
        </w:tabs>
        <w:spacing w:before="0" w:line="240" w:lineRule="auto"/>
        <w:ind w:left="8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представитель совета отцов, медицинский работник (при наличии).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4C0D4CD5" w14:textId="521E5BD6" w:rsidR="001F0DDC" w:rsidRPr="001F0DDC" w:rsidRDefault="00EE3019" w:rsidP="00EE3019">
      <w:pPr>
        <w:pStyle w:val="20"/>
        <w:shd w:val="clear" w:color="auto" w:fill="auto"/>
        <w:tabs>
          <w:tab w:val="left" w:pos="1302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="001F0DDC" w:rsidRPr="001F0DDC">
        <w:rPr>
          <w:color w:val="000000"/>
          <w:sz w:val="28"/>
          <w:szCs w:val="28"/>
          <w:lang w:eastAsia="ru-RU" w:bidi="ru-RU"/>
        </w:rPr>
        <w:t>Член Комиссии может быть выведен из состава Комиссии по его заявлению, направленному директору</w:t>
      </w:r>
      <w:r w:rsidR="00AE6D66">
        <w:rPr>
          <w:color w:val="000000"/>
          <w:sz w:val="28"/>
          <w:szCs w:val="28"/>
          <w:lang w:eastAsia="ru-RU" w:bidi="ru-RU"/>
        </w:rPr>
        <w:t xml:space="preserve"> школы</w:t>
      </w:r>
      <w:r w:rsidR="001F0DDC" w:rsidRPr="001F0DDC">
        <w:rPr>
          <w:color w:val="000000"/>
          <w:sz w:val="28"/>
          <w:szCs w:val="28"/>
          <w:lang w:eastAsia="ru-RU" w:bidi="ru-RU"/>
        </w:rPr>
        <w:t>.</w:t>
      </w:r>
    </w:p>
    <w:p w14:paraId="35497693" w14:textId="77777777" w:rsidR="001F0DDC" w:rsidRPr="001F0DDC" w:rsidRDefault="001F0DDC" w:rsidP="001F0D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27"/>
        </w:tabs>
        <w:spacing w:before="0" w:line="240" w:lineRule="auto"/>
        <w:ind w:left="3400"/>
        <w:rPr>
          <w:sz w:val="28"/>
          <w:szCs w:val="28"/>
        </w:rPr>
      </w:pPr>
      <w:bookmarkStart w:id="0" w:name="bookmark2"/>
      <w:r w:rsidRPr="001F0DDC">
        <w:rPr>
          <w:color w:val="000000"/>
          <w:sz w:val="28"/>
          <w:szCs w:val="28"/>
          <w:lang w:eastAsia="ru-RU" w:bidi="ru-RU"/>
        </w:rPr>
        <w:lastRenderedPageBreak/>
        <w:t>Цели и задачи Комиссии</w:t>
      </w:r>
      <w:bookmarkEnd w:id="0"/>
    </w:p>
    <w:p w14:paraId="5E56AE28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before="0" w:line="240" w:lineRule="auto"/>
        <w:ind w:firstLine="7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Изучение вопросов организации и качества питания обучающихся.</w:t>
      </w:r>
    </w:p>
    <w:p w14:paraId="3E641CAF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before="0" w:line="240" w:lineRule="auto"/>
        <w:ind w:firstLine="8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Содействие созданию оптимальных условий и форм организации питания обучающихся.</w:t>
      </w:r>
    </w:p>
    <w:p w14:paraId="21AD2B7C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7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Повышение охвата обучающихся горячим питанием, культуры питания.</w:t>
      </w:r>
    </w:p>
    <w:p w14:paraId="0B69F995" w14:textId="77777777" w:rsidR="001F0DDC" w:rsidRPr="001F0DDC" w:rsidRDefault="001F0DDC" w:rsidP="001F0D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39"/>
        </w:tabs>
        <w:spacing w:before="0" w:line="240" w:lineRule="auto"/>
        <w:ind w:left="2520"/>
        <w:rPr>
          <w:sz w:val="28"/>
          <w:szCs w:val="28"/>
        </w:rPr>
      </w:pPr>
      <w:bookmarkStart w:id="1" w:name="bookmark3"/>
      <w:r w:rsidRPr="001F0DDC">
        <w:rPr>
          <w:color w:val="000000"/>
          <w:sz w:val="28"/>
          <w:szCs w:val="28"/>
          <w:lang w:eastAsia="ru-RU" w:bidi="ru-RU"/>
        </w:rPr>
        <w:t>Функциональные обязанности Комиссии</w:t>
      </w:r>
      <w:bookmarkEnd w:id="1"/>
    </w:p>
    <w:p w14:paraId="7B98922E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spacing w:before="0" w:line="240" w:lineRule="auto"/>
        <w:ind w:firstLine="8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Формирование плана работы Комиссии, который согласуется с администрацией общеобразовательной организации.</w:t>
      </w:r>
    </w:p>
    <w:p w14:paraId="272CF2BD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spacing w:before="0" w:line="240" w:lineRule="auto"/>
        <w:ind w:firstLine="7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Осуществление изучения вопросов организации и качества питания обучающихся проводится планово (на основании утвержденного Комиссией план- графика) и внепланово:</w:t>
      </w:r>
    </w:p>
    <w:p w14:paraId="0268F23D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firstLine="7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в начале учебного года;</w:t>
      </w:r>
    </w:p>
    <w:p w14:paraId="0F21BCC5" w14:textId="77777777" w:rsidR="001F0DDC" w:rsidRPr="001F0DDC" w:rsidRDefault="001F0DDC" w:rsidP="001F0DDC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14:paraId="1C53844C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 по итогам изучения вопросов организации питания оформляется справка, в которой указываются основания изучения, объект изучения, выявленные нарушения, а также ответственные за эти нарушения лица;</w:t>
      </w:r>
    </w:p>
    <w:p w14:paraId="4B0720F7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14:paraId="6B8876E6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Осуществление анализа охвата горячим питанием обучающихся и внесение изменений по его увеличению.</w:t>
      </w:r>
    </w:p>
    <w:p w14:paraId="6D464738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лица.</w:t>
      </w:r>
    </w:p>
    <w:p w14:paraId="3C271E50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Внесение предложений администрации общеобразовательной организации по улучшению обслуживания обучающихся.</w:t>
      </w:r>
    </w:p>
    <w:p w14:paraId="43C2BD5A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14:paraId="20E6FAD1" w14:textId="77777777" w:rsidR="001F0DDC" w:rsidRPr="001F0DDC" w:rsidRDefault="001F0DDC" w:rsidP="001F0D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73"/>
        </w:tabs>
        <w:spacing w:before="0" w:line="240" w:lineRule="auto"/>
        <w:ind w:left="2400"/>
        <w:rPr>
          <w:sz w:val="28"/>
          <w:szCs w:val="28"/>
        </w:rPr>
      </w:pPr>
      <w:bookmarkStart w:id="2" w:name="bookmark4"/>
      <w:r w:rsidRPr="001F0DDC">
        <w:rPr>
          <w:color w:val="000000"/>
          <w:sz w:val="28"/>
          <w:szCs w:val="28"/>
          <w:lang w:eastAsia="ru-RU" w:bidi="ru-RU"/>
        </w:rPr>
        <w:t>Порядок проведения заседаний Комиссии</w:t>
      </w:r>
      <w:bookmarkEnd w:id="2"/>
    </w:p>
    <w:p w14:paraId="5830E496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Заседания Комиссии проводятся по мере необходимости.</w:t>
      </w:r>
    </w:p>
    <w:p w14:paraId="66BE4554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Внеочередные заседания проводятся:</w:t>
      </w:r>
    </w:p>
    <w:p w14:paraId="2C768481" w14:textId="77777777" w:rsidR="001F0DDC" w:rsidRPr="001F0DDC" w:rsidRDefault="001F0DDC" w:rsidP="001F0DDC">
      <w:pPr>
        <w:pStyle w:val="20"/>
        <w:shd w:val="clear" w:color="auto" w:fill="auto"/>
        <w:spacing w:before="0" w:line="240" w:lineRule="auto"/>
        <w:ind w:firstLine="1180"/>
        <w:jc w:val="left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по требованию законного представителя юридического лица общеобразовательной организации;</w:t>
      </w:r>
    </w:p>
    <w:p w14:paraId="59C60C4C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40" w:lineRule="auto"/>
        <w:ind w:left="5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lastRenderedPageBreak/>
        <w:t>по инициативе председателя Комиссии.</w:t>
      </w:r>
    </w:p>
    <w:p w14:paraId="1DD2ABBC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Заседания Комиссии являются правомочными, если в них принимают участие не менее половины от общего числа членов Комиссии.</w:t>
      </w:r>
    </w:p>
    <w:p w14:paraId="361302E5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Решения Комиссии принимаются простым большинством голосов от числа присутствующих на заседании членов Комиссии.</w:t>
      </w:r>
    </w:p>
    <w:p w14:paraId="1262DC7E" w14:textId="77777777" w:rsidR="001F0DDC" w:rsidRPr="001F0DDC" w:rsidRDefault="001F0DDC" w:rsidP="001F0DDC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При равном количестве голосов решающим является голос председателя Комиссии.</w:t>
      </w:r>
    </w:p>
    <w:p w14:paraId="75B18451" w14:textId="77777777" w:rsidR="001F0DDC" w:rsidRPr="001F0DDC" w:rsidRDefault="001F0DDC" w:rsidP="001F0DDC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5.6.Заседания Комиссии оформляются протоколом. Протоколы подписываются председателем и секретарем.</w:t>
      </w:r>
    </w:p>
    <w:p w14:paraId="362E209F" w14:textId="77777777" w:rsidR="001F0DDC" w:rsidRPr="001F0DDC" w:rsidRDefault="001F0DDC" w:rsidP="001F0DDC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40" w:lineRule="auto"/>
        <w:ind w:left="5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В протоколе заседания Комиссии указываются следующие сведения:</w:t>
      </w:r>
    </w:p>
    <w:p w14:paraId="22A63DB8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место и время проведения заседания;</w:t>
      </w:r>
    </w:p>
    <w:p w14:paraId="5E9A7A08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члены Комиссии, присутствующие на заседании;</w:t>
      </w:r>
    </w:p>
    <w:p w14:paraId="67487BF7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повестка дня заседания Комиссии;</w:t>
      </w:r>
    </w:p>
    <w:p w14:paraId="62C8A49F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вопросы, поставленные на голосование;</w:t>
      </w:r>
    </w:p>
    <w:p w14:paraId="46604532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итоги голосования по поставленным вопросам;</w:t>
      </w:r>
    </w:p>
    <w:p w14:paraId="764B7C68" w14:textId="77777777" w:rsidR="001F0DDC" w:rsidRPr="001F0DDC" w:rsidRDefault="001F0DDC" w:rsidP="001F0DDC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40" w:lineRule="auto"/>
        <w:ind w:firstLine="660"/>
        <w:rPr>
          <w:sz w:val="28"/>
          <w:szCs w:val="28"/>
        </w:rPr>
      </w:pPr>
      <w:r w:rsidRPr="001F0DDC">
        <w:rPr>
          <w:color w:val="000000"/>
          <w:sz w:val="28"/>
          <w:szCs w:val="28"/>
          <w:lang w:eastAsia="ru-RU" w:bidi="ru-RU"/>
        </w:rPr>
        <w:t>принимаемые в ходе заседания Комиссии решения.</w:t>
      </w:r>
    </w:p>
    <w:p w14:paraId="48F09B8A" w14:textId="77777777" w:rsidR="00550583" w:rsidRDefault="00550583"/>
    <w:sectPr w:rsidR="00550583" w:rsidSect="001F0D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EB3"/>
    <w:multiLevelType w:val="multilevel"/>
    <w:tmpl w:val="53DA4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9008F"/>
    <w:multiLevelType w:val="multilevel"/>
    <w:tmpl w:val="462C7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15168"/>
    <w:multiLevelType w:val="multilevel"/>
    <w:tmpl w:val="6E3C662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444706">
    <w:abstractNumId w:val="0"/>
  </w:num>
  <w:num w:numId="2" w16cid:durableId="1701935191">
    <w:abstractNumId w:val="1"/>
  </w:num>
  <w:num w:numId="3" w16cid:durableId="555777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DC"/>
    <w:rsid w:val="001F0DDC"/>
    <w:rsid w:val="00226E6C"/>
    <w:rsid w:val="00265111"/>
    <w:rsid w:val="00353601"/>
    <w:rsid w:val="003F68C2"/>
    <w:rsid w:val="00550583"/>
    <w:rsid w:val="007923EA"/>
    <w:rsid w:val="00A444B7"/>
    <w:rsid w:val="00A83CCE"/>
    <w:rsid w:val="00A930DA"/>
    <w:rsid w:val="00AE6D66"/>
    <w:rsid w:val="00BD08B7"/>
    <w:rsid w:val="00D27235"/>
    <w:rsid w:val="00E36A60"/>
    <w:rsid w:val="00EE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1501"/>
  <w15:docId w15:val="{35D2E7C1-CDAB-4416-8A69-B51B9F32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11"/>
    <w:pPr>
      <w:ind w:left="720"/>
      <w:contextualSpacing/>
    </w:pPr>
    <w:rPr>
      <w:rFonts w:ascii="Calibri" w:eastAsia="Calibri" w:hAnsi="Calibri"/>
    </w:rPr>
  </w:style>
  <w:style w:type="character" w:customStyle="1" w:styleId="2">
    <w:name w:val="Основной текст (2)_"/>
    <w:basedOn w:val="a0"/>
    <w:link w:val="20"/>
    <w:rsid w:val="001F0D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F0D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DDC"/>
    <w:pPr>
      <w:widowControl w:val="0"/>
      <w:shd w:val="clear" w:color="auto" w:fill="FFFFFF"/>
      <w:spacing w:before="120" w:line="644" w:lineRule="exact"/>
      <w:jc w:val="both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F0DDC"/>
    <w:pPr>
      <w:widowControl w:val="0"/>
      <w:shd w:val="clear" w:color="auto" w:fill="FFFFFF"/>
      <w:spacing w:before="240" w:line="295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Красный_Октябрь Школа</cp:lastModifiedBy>
  <cp:revision>2</cp:revision>
  <cp:lastPrinted>2020-11-05T07:06:00Z</cp:lastPrinted>
  <dcterms:created xsi:type="dcterms:W3CDTF">2023-11-03T10:09:00Z</dcterms:created>
  <dcterms:modified xsi:type="dcterms:W3CDTF">2023-11-03T10:09:00Z</dcterms:modified>
</cp:coreProperties>
</file>