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68F" w:rsidRPr="008D50DF" w:rsidRDefault="008D50DF" w:rsidP="008D50DF">
      <w:pPr>
        <w:jc w:val="center"/>
        <w:rPr>
          <w:rFonts w:ascii="Arial" w:hAnsi="Arial" w:cs="Arial"/>
          <w:b/>
          <w:sz w:val="32"/>
          <w:szCs w:val="32"/>
        </w:rPr>
      </w:pPr>
      <w:r w:rsidRPr="008D50DF">
        <w:rPr>
          <w:rFonts w:ascii="Arial" w:hAnsi="Arial" w:cs="Arial"/>
          <w:b/>
          <w:sz w:val="32"/>
          <w:szCs w:val="32"/>
        </w:rPr>
        <w:t>Правила вида спорта «</w:t>
      </w:r>
      <w:proofErr w:type="spellStart"/>
      <w:r w:rsidRPr="008D50DF">
        <w:rPr>
          <w:rFonts w:ascii="Arial" w:hAnsi="Arial" w:cs="Arial"/>
          <w:b/>
          <w:sz w:val="32"/>
          <w:szCs w:val="32"/>
        </w:rPr>
        <w:t>Полиатлон</w:t>
      </w:r>
      <w:proofErr w:type="spellEnd"/>
      <w:r w:rsidRPr="008D50DF">
        <w:rPr>
          <w:rFonts w:ascii="Arial" w:hAnsi="Arial" w:cs="Arial"/>
          <w:b/>
          <w:sz w:val="32"/>
          <w:szCs w:val="32"/>
        </w:rPr>
        <w:t>»</w:t>
      </w:r>
    </w:p>
    <w:p w:rsidR="00210CEF" w:rsidRDefault="003A652B" w:rsidP="003A652B">
      <w:pPr>
        <w:spacing w:line="254" w:lineRule="auto"/>
        <w:jc w:val="both"/>
        <w:rPr>
          <w:rFonts w:ascii="Arial" w:eastAsia="Times New Roman" w:hAnsi="Arial" w:cs="Arial"/>
          <w:color w:val="333333"/>
          <w:sz w:val="24"/>
          <w:szCs w:val="24"/>
          <w:lang w:eastAsia="ru-RU"/>
        </w:rPr>
      </w:pPr>
      <w:r w:rsidRPr="00E101A5">
        <w:rPr>
          <w:rFonts w:ascii="Arial" w:eastAsia="Times New Roman" w:hAnsi="Arial" w:cs="Arial"/>
          <w:color w:val="333333"/>
          <w:sz w:val="24"/>
          <w:szCs w:val="24"/>
          <w:lang w:eastAsia="ru-RU"/>
        </w:rPr>
        <w:t xml:space="preserve">      </w:t>
      </w:r>
    </w:p>
    <w:p w:rsidR="003A652B" w:rsidRPr="00F9788D" w:rsidRDefault="003A652B" w:rsidP="004D24DF">
      <w:pPr>
        <w:spacing w:line="240" w:lineRule="auto"/>
        <w:jc w:val="both"/>
        <w:rPr>
          <w:rFonts w:ascii="Arial" w:eastAsia="Calibri" w:hAnsi="Arial" w:cs="Arial"/>
          <w:sz w:val="24"/>
          <w:szCs w:val="24"/>
        </w:rPr>
      </w:pPr>
      <w:r w:rsidRPr="00F9788D">
        <w:rPr>
          <w:rFonts w:ascii="Arial" w:eastAsia="Times New Roman" w:hAnsi="Arial" w:cs="Arial"/>
          <w:color w:val="333333"/>
          <w:sz w:val="24"/>
          <w:szCs w:val="24"/>
          <w:lang w:eastAsia="ru-RU"/>
        </w:rPr>
        <w:t xml:space="preserve"> </w:t>
      </w:r>
      <w:r w:rsidR="007211AF" w:rsidRPr="00F9788D">
        <w:rPr>
          <w:rFonts w:ascii="Arial" w:eastAsia="Times New Roman" w:hAnsi="Arial" w:cs="Arial"/>
          <w:color w:val="333333"/>
          <w:sz w:val="24"/>
          <w:szCs w:val="24"/>
          <w:lang w:eastAsia="ru-RU"/>
        </w:rPr>
        <w:t xml:space="preserve">  </w:t>
      </w:r>
      <w:r w:rsidRPr="00F9788D">
        <w:rPr>
          <w:rFonts w:ascii="Arial" w:eastAsia="Times New Roman" w:hAnsi="Arial" w:cs="Arial"/>
          <w:color w:val="333333"/>
          <w:sz w:val="24"/>
          <w:szCs w:val="24"/>
          <w:lang w:eastAsia="ru-RU"/>
        </w:rPr>
        <w:t>Тестирование осуществляется в порядке, установленном приказом Министерства спорта Российской Федерации от 28.01.2016 № 54 «Об утверждении Порядка организации и проведения тестирования по выполнению нормативов испытаний (тестов) Всероссийского физкультурно-спортивного комплекса «Готов к труду и обороне» (ГТО)».</w:t>
      </w:r>
    </w:p>
    <w:p w:rsidR="00C86D32" w:rsidRPr="00C86D32" w:rsidRDefault="007211AF" w:rsidP="004D24DF">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9788D">
        <w:rPr>
          <w:rFonts w:ascii="Arial" w:hAnsi="Arial" w:cs="Arial"/>
          <w:sz w:val="24"/>
          <w:szCs w:val="24"/>
        </w:rPr>
        <w:t xml:space="preserve">   </w:t>
      </w:r>
      <w:r w:rsidR="00C86D32" w:rsidRPr="00F9788D">
        <w:rPr>
          <w:rFonts w:ascii="Arial" w:hAnsi="Arial" w:cs="Arial"/>
          <w:sz w:val="24"/>
          <w:szCs w:val="24"/>
        </w:rPr>
        <w:t xml:space="preserve">Правила вида спорта "ПОЛИАТЛОН" </w:t>
      </w:r>
      <w:r w:rsidRPr="00F9788D">
        <w:rPr>
          <w:rFonts w:ascii="Arial" w:eastAsiaTheme="minorEastAsia" w:hAnsi="Arial" w:cs="Arial"/>
          <w:sz w:val="24"/>
          <w:szCs w:val="24"/>
          <w:lang w:eastAsia="ru-RU"/>
        </w:rPr>
        <w:t>у</w:t>
      </w:r>
      <w:r w:rsidR="00C86D32" w:rsidRPr="00F9788D">
        <w:rPr>
          <w:rFonts w:ascii="Arial" w:eastAsiaTheme="minorEastAsia" w:hAnsi="Arial" w:cs="Arial"/>
          <w:sz w:val="24"/>
          <w:szCs w:val="24"/>
          <w:lang w:eastAsia="ru-RU"/>
        </w:rPr>
        <w:t>тверждены</w:t>
      </w:r>
      <w:r w:rsidRPr="00F9788D">
        <w:rPr>
          <w:rFonts w:ascii="Arial" w:eastAsiaTheme="minorEastAsia" w:hAnsi="Arial" w:cs="Arial"/>
          <w:sz w:val="24"/>
          <w:szCs w:val="24"/>
          <w:lang w:eastAsia="ru-RU"/>
        </w:rPr>
        <w:t xml:space="preserve"> </w:t>
      </w:r>
      <w:r w:rsidR="00C86D32" w:rsidRPr="00C86D32">
        <w:rPr>
          <w:rFonts w:ascii="Arial" w:eastAsiaTheme="minorEastAsia" w:hAnsi="Arial" w:cs="Arial"/>
          <w:sz w:val="24"/>
          <w:szCs w:val="24"/>
          <w:lang w:eastAsia="ru-RU"/>
        </w:rPr>
        <w:t>приказом Министерства спорта</w:t>
      </w:r>
      <w:r w:rsidRPr="00F9788D">
        <w:rPr>
          <w:rFonts w:ascii="Arial" w:eastAsiaTheme="minorEastAsia" w:hAnsi="Arial" w:cs="Arial"/>
          <w:sz w:val="24"/>
          <w:szCs w:val="24"/>
          <w:lang w:eastAsia="ru-RU"/>
        </w:rPr>
        <w:t xml:space="preserve"> </w:t>
      </w:r>
      <w:r w:rsidR="00C86D32" w:rsidRPr="00C86D32">
        <w:rPr>
          <w:rFonts w:ascii="Arial" w:eastAsiaTheme="minorEastAsia" w:hAnsi="Arial" w:cs="Arial"/>
          <w:sz w:val="24"/>
          <w:szCs w:val="24"/>
          <w:lang w:eastAsia="ru-RU"/>
        </w:rPr>
        <w:t>Российской</w:t>
      </w:r>
      <w:r w:rsidRPr="00F9788D">
        <w:rPr>
          <w:rFonts w:ascii="Arial" w:eastAsiaTheme="minorEastAsia" w:hAnsi="Arial" w:cs="Arial"/>
          <w:sz w:val="24"/>
          <w:szCs w:val="24"/>
          <w:lang w:eastAsia="ru-RU"/>
        </w:rPr>
        <w:t xml:space="preserve"> </w:t>
      </w:r>
      <w:r w:rsidR="00C86D32" w:rsidRPr="00C86D32">
        <w:rPr>
          <w:rFonts w:ascii="Arial" w:eastAsiaTheme="minorEastAsia" w:hAnsi="Arial" w:cs="Arial"/>
          <w:sz w:val="24"/>
          <w:szCs w:val="24"/>
          <w:lang w:eastAsia="ru-RU"/>
        </w:rPr>
        <w:t>Федерации</w:t>
      </w:r>
      <w:r w:rsidRPr="00F9788D">
        <w:rPr>
          <w:rFonts w:ascii="Arial" w:eastAsiaTheme="minorEastAsia" w:hAnsi="Arial" w:cs="Arial"/>
          <w:sz w:val="24"/>
          <w:szCs w:val="24"/>
          <w:lang w:eastAsia="ru-RU"/>
        </w:rPr>
        <w:t xml:space="preserve"> </w:t>
      </w:r>
      <w:r w:rsidR="00C86D32" w:rsidRPr="00C86D32">
        <w:rPr>
          <w:rFonts w:ascii="Arial" w:eastAsiaTheme="minorEastAsia" w:hAnsi="Arial" w:cs="Arial"/>
          <w:sz w:val="24"/>
          <w:szCs w:val="24"/>
          <w:lang w:eastAsia="ru-RU"/>
        </w:rPr>
        <w:t>от 18 октября 2019 N 866</w:t>
      </w:r>
    </w:p>
    <w:p w:rsidR="003A652B" w:rsidRPr="00F9788D" w:rsidRDefault="003A652B" w:rsidP="004D24DF">
      <w:pPr>
        <w:spacing w:line="240" w:lineRule="auto"/>
        <w:jc w:val="both"/>
        <w:rPr>
          <w:rFonts w:ascii="Arial" w:hAnsi="Arial" w:cs="Arial"/>
        </w:rPr>
      </w:pPr>
    </w:p>
    <w:p w:rsidR="00F9788D" w:rsidRPr="00F9788D" w:rsidRDefault="00F9788D" w:rsidP="00F9788D">
      <w:pPr>
        <w:widowControl w:val="0"/>
        <w:autoSpaceDE w:val="0"/>
        <w:autoSpaceDN w:val="0"/>
        <w:adjustRightInd w:val="0"/>
        <w:spacing w:after="0" w:line="240" w:lineRule="auto"/>
        <w:jc w:val="center"/>
        <w:rPr>
          <w:rFonts w:ascii="Arial" w:eastAsiaTheme="minorEastAsia" w:hAnsi="Arial" w:cs="Arial"/>
          <w:b/>
          <w:sz w:val="24"/>
          <w:szCs w:val="24"/>
          <w:lang w:eastAsia="ru-RU"/>
        </w:rPr>
      </w:pPr>
      <w:r w:rsidRPr="00F9788D">
        <w:rPr>
          <w:rFonts w:ascii="Arial" w:eastAsiaTheme="minorEastAsia" w:hAnsi="Arial" w:cs="Arial"/>
          <w:b/>
          <w:sz w:val="24"/>
          <w:szCs w:val="24"/>
          <w:lang w:eastAsia="ru-RU"/>
        </w:rPr>
        <w:t>Обязанности и права участников</w:t>
      </w:r>
    </w:p>
    <w:p w:rsidR="00F9788D" w:rsidRPr="008A04DC" w:rsidRDefault="00F9788D" w:rsidP="004D24DF">
      <w:pPr>
        <w:widowControl w:val="0"/>
        <w:autoSpaceDE w:val="0"/>
        <w:autoSpaceDN w:val="0"/>
        <w:adjustRightInd w:val="0"/>
        <w:spacing w:after="0" w:line="240" w:lineRule="auto"/>
        <w:jc w:val="both"/>
        <w:rPr>
          <w:rFonts w:ascii="Arial" w:eastAsiaTheme="minorEastAsia" w:hAnsi="Arial" w:cs="Arial"/>
          <w:b/>
          <w:i/>
          <w:sz w:val="24"/>
          <w:szCs w:val="24"/>
          <w:lang w:eastAsia="ru-RU"/>
        </w:rPr>
      </w:pPr>
      <w:r>
        <w:rPr>
          <w:rFonts w:ascii="Arial" w:eastAsiaTheme="minorEastAsia" w:hAnsi="Arial" w:cs="Arial"/>
          <w:sz w:val="24"/>
          <w:szCs w:val="24"/>
          <w:lang w:eastAsia="ru-RU"/>
        </w:rPr>
        <w:br/>
      </w:r>
      <w:r w:rsidRPr="00F9788D">
        <w:rPr>
          <w:rFonts w:ascii="Arial" w:eastAsiaTheme="minorEastAsia" w:hAnsi="Arial" w:cs="Arial"/>
          <w:sz w:val="24"/>
          <w:szCs w:val="24"/>
          <w:lang w:eastAsia="ru-RU"/>
        </w:rPr>
        <w:t xml:space="preserve"> </w:t>
      </w:r>
      <w:r w:rsidRPr="008A04DC">
        <w:rPr>
          <w:rFonts w:ascii="Arial" w:eastAsiaTheme="minorEastAsia" w:hAnsi="Arial" w:cs="Arial"/>
          <w:b/>
          <w:i/>
          <w:sz w:val="24"/>
          <w:szCs w:val="24"/>
          <w:lang w:eastAsia="ru-RU"/>
        </w:rPr>
        <w:t>Участник обязан:</w:t>
      </w:r>
      <w:bookmarkStart w:id="0" w:name="_GoBack"/>
      <w:bookmarkEnd w:id="0"/>
    </w:p>
    <w:p w:rsidR="00F9788D" w:rsidRPr="00F9788D" w:rsidRDefault="00F9788D" w:rsidP="004D24DF">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9788D">
        <w:rPr>
          <w:rFonts w:ascii="Arial" w:eastAsiaTheme="minorEastAsia" w:hAnsi="Arial" w:cs="Arial"/>
          <w:sz w:val="24"/>
          <w:szCs w:val="24"/>
          <w:lang w:eastAsia="ru-RU"/>
        </w:rPr>
        <w:br/>
        <w:t>- знать Правила, Положение, Регламент, Расписание и строго их выполнять;</w:t>
      </w:r>
    </w:p>
    <w:p w:rsidR="00F9788D" w:rsidRPr="00F9788D" w:rsidRDefault="00F9788D" w:rsidP="004D24DF">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9788D">
        <w:rPr>
          <w:rFonts w:ascii="Arial" w:eastAsiaTheme="minorEastAsia" w:hAnsi="Arial" w:cs="Arial"/>
          <w:sz w:val="24"/>
          <w:szCs w:val="24"/>
          <w:lang w:eastAsia="ru-RU"/>
        </w:rPr>
        <w:br/>
        <w:t>- вести себя корректно по отношению к членам Оргкомитета, официальным лицам соревнования, судьям, волонтерам, зрителям, соблюдать нормы спортивной этики и принцип честной спортивной борьбы;</w:t>
      </w:r>
    </w:p>
    <w:p w:rsidR="00F9788D" w:rsidRPr="00F9788D" w:rsidRDefault="00F9788D" w:rsidP="004D24DF">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9788D">
        <w:rPr>
          <w:rFonts w:ascii="Arial" w:eastAsiaTheme="minorEastAsia" w:hAnsi="Arial" w:cs="Arial"/>
          <w:sz w:val="24"/>
          <w:szCs w:val="24"/>
          <w:lang w:eastAsia="ru-RU"/>
        </w:rPr>
        <w:br/>
      </w:r>
      <w:r w:rsidRPr="00F9788D">
        <w:rPr>
          <w:rFonts w:ascii="Arial" w:eastAsiaTheme="minorEastAsia" w:hAnsi="Arial" w:cs="Arial"/>
          <w:b/>
          <w:i/>
          <w:sz w:val="24"/>
          <w:szCs w:val="24"/>
          <w:lang w:eastAsia="ru-RU"/>
        </w:rPr>
        <w:t>Примечание 1</w:t>
      </w:r>
      <w:r w:rsidRPr="00F9788D">
        <w:rPr>
          <w:rFonts w:ascii="Arial" w:eastAsiaTheme="minorEastAsia" w:hAnsi="Arial" w:cs="Arial"/>
          <w:sz w:val="24"/>
          <w:szCs w:val="24"/>
          <w:lang w:eastAsia="ru-RU"/>
        </w:rPr>
        <w:t>: участник, грубо нарушивший указанные нормы поведения, должен быть отстранен от участия в соревновании (дисквалифицирован на соревнование) решением главного судьи;</w:t>
      </w:r>
    </w:p>
    <w:p w:rsidR="00F9788D" w:rsidRPr="00F9788D" w:rsidRDefault="00F9788D" w:rsidP="004D24DF">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F9788D" w:rsidRPr="00F9788D" w:rsidRDefault="00F9788D" w:rsidP="004D24DF">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9788D">
        <w:rPr>
          <w:rFonts w:ascii="Arial" w:eastAsiaTheme="minorEastAsia" w:hAnsi="Arial" w:cs="Arial"/>
          <w:sz w:val="24"/>
          <w:szCs w:val="24"/>
          <w:lang w:eastAsia="ru-RU"/>
        </w:rPr>
        <w:br/>
        <w:t>- при участии в соревновании, в том числе в его торжественных церемониях, быть одетым в спортивную одежду; при выполнении упражнения экипировка участника должна удовлетворять Правилам для соответствующего упражнения;</w:t>
      </w:r>
    </w:p>
    <w:p w:rsidR="00F9788D" w:rsidRPr="00F9788D" w:rsidRDefault="00F9788D" w:rsidP="004D24DF">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9788D">
        <w:rPr>
          <w:rFonts w:ascii="Arial" w:eastAsiaTheme="minorEastAsia" w:hAnsi="Arial" w:cs="Arial"/>
          <w:sz w:val="24"/>
          <w:szCs w:val="24"/>
          <w:lang w:eastAsia="ru-RU"/>
        </w:rPr>
        <w:br/>
        <w:t>- являться на соревнование к указанному времени сбора участников со снаряжением, в спортивной форме с прикрепленным в соответствии с Правилами личным номером;</w:t>
      </w:r>
    </w:p>
    <w:p w:rsidR="00F9788D" w:rsidRPr="00F9788D" w:rsidRDefault="00F9788D" w:rsidP="004D24DF">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9788D">
        <w:rPr>
          <w:rFonts w:ascii="Arial" w:eastAsiaTheme="minorEastAsia" w:hAnsi="Arial" w:cs="Arial"/>
          <w:sz w:val="24"/>
          <w:szCs w:val="24"/>
          <w:lang w:eastAsia="ru-RU"/>
        </w:rPr>
        <w:br/>
        <w:t>- иметь при себе удостоверение личности (с фотографией) и предъявлять его по первому требованию спортивных судей;</w:t>
      </w:r>
    </w:p>
    <w:p w:rsidR="00F9788D" w:rsidRPr="00F9788D" w:rsidRDefault="00F9788D" w:rsidP="004D24DF">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9788D">
        <w:rPr>
          <w:rFonts w:ascii="Arial" w:eastAsiaTheme="minorEastAsia" w:hAnsi="Arial" w:cs="Arial"/>
          <w:sz w:val="24"/>
          <w:szCs w:val="24"/>
          <w:lang w:eastAsia="ru-RU"/>
        </w:rPr>
        <w:br/>
        <w:t>- выходить к местам соревнования и покидать их организованно, под руководством или с разрешения спортивных судей;</w:t>
      </w:r>
    </w:p>
    <w:p w:rsidR="00F9788D" w:rsidRPr="00F9788D" w:rsidRDefault="00F9788D" w:rsidP="004D24DF">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9788D">
        <w:rPr>
          <w:rFonts w:ascii="Arial" w:eastAsiaTheme="minorEastAsia" w:hAnsi="Arial" w:cs="Arial"/>
          <w:sz w:val="24"/>
          <w:szCs w:val="24"/>
          <w:lang w:eastAsia="ru-RU"/>
        </w:rPr>
        <w:br/>
        <w:t>- принять участие во всех упражнениях Программы в соответствии с именной заявкой;</w:t>
      </w:r>
    </w:p>
    <w:p w:rsidR="00F9788D" w:rsidRPr="00F9788D" w:rsidRDefault="00F9788D" w:rsidP="004D24DF">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9788D">
        <w:rPr>
          <w:rFonts w:ascii="Arial" w:eastAsiaTheme="minorEastAsia" w:hAnsi="Arial" w:cs="Arial"/>
          <w:sz w:val="24"/>
          <w:szCs w:val="24"/>
          <w:lang w:eastAsia="ru-RU"/>
        </w:rPr>
        <w:br/>
      </w:r>
      <w:r w:rsidRPr="00F9788D">
        <w:rPr>
          <w:rFonts w:ascii="Arial" w:eastAsiaTheme="minorEastAsia" w:hAnsi="Arial" w:cs="Arial"/>
          <w:b/>
          <w:i/>
          <w:sz w:val="24"/>
          <w:szCs w:val="24"/>
          <w:lang w:eastAsia="ru-RU"/>
        </w:rPr>
        <w:t>Примечание 2</w:t>
      </w:r>
      <w:r w:rsidRPr="00F9788D">
        <w:rPr>
          <w:rFonts w:ascii="Arial" w:eastAsiaTheme="minorEastAsia" w:hAnsi="Arial" w:cs="Arial"/>
          <w:sz w:val="24"/>
          <w:szCs w:val="24"/>
          <w:lang w:eastAsia="ru-RU"/>
        </w:rPr>
        <w:t>: если участник без уважительной причины не принял участия хотя бы в одном упражнении, он исключается из соревнования (дисквалифицируется на соревнование);</w:t>
      </w:r>
    </w:p>
    <w:p w:rsidR="00F9788D" w:rsidRPr="00F9788D" w:rsidRDefault="00F9788D" w:rsidP="004D24DF">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F9788D" w:rsidRPr="00F9788D" w:rsidRDefault="00F9788D" w:rsidP="004D24DF">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9788D">
        <w:rPr>
          <w:rFonts w:ascii="Arial" w:eastAsiaTheme="minorEastAsia" w:hAnsi="Arial" w:cs="Arial"/>
          <w:sz w:val="24"/>
          <w:szCs w:val="24"/>
          <w:lang w:eastAsia="ru-RU"/>
        </w:rPr>
        <w:br/>
        <w:t>- при прекращении по каким-либо причинам участия в соревновании немедленно через представителя команды или лично сообщить об этом главному секретарю;</w:t>
      </w:r>
    </w:p>
    <w:p w:rsidR="00F9788D" w:rsidRPr="00F9788D" w:rsidRDefault="00F9788D" w:rsidP="004D24DF">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9788D">
        <w:rPr>
          <w:rFonts w:ascii="Arial" w:eastAsiaTheme="minorEastAsia" w:hAnsi="Arial" w:cs="Arial"/>
          <w:sz w:val="24"/>
          <w:szCs w:val="24"/>
          <w:lang w:eastAsia="ru-RU"/>
        </w:rPr>
        <w:br/>
      </w:r>
      <w:r w:rsidRPr="00F9788D">
        <w:rPr>
          <w:rFonts w:ascii="Arial" w:eastAsiaTheme="minorEastAsia" w:hAnsi="Arial" w:cs="Arial"/>
          <w:sz w:val="24"/>
          <w:szCs w:val="24"/>
          <w:lang w:eastAsia="ru-RU"/>
        </w:rPr>
        <w:lastRenderedPageBreak/>
        <w:t>- по требованию судейской коллегии пройти допинг-контроль;</w:t>
      </w:r>
    </w:p>
    <w:p w:rsidR="00F9788D" w:rsidRPr="00F9788D" w:rsidRDefault="00F9788D" w:rsidP="004D24DF">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9788D">
        <w:rPr>
          <w:rFonts w:ascii="Arial" w:eastAsiaTheme="minorEastAsia" w:hAnsi="Arial" w:cs="Arial"/>
          <w:sz w:val="24"/>
          <w:szCs w:val="24"/>
          <w:lang w:eastAsia="ru-RU"/>
        </w:rPr>
        <w:br/>
      </w:r>
      <w:r w:rsidRPr="00F9788D">
        <w:rPr>
          <w:rFonts w:ascii="Arial" w:eastAsiaTheme="minorEastAsia" w:hAnsi="Arial" w:cs="Arial"/>
          <w:b/>
          <w:i/>
          <w:sz w:val="24"/>
          <w:szCs w:val="24"/>
          <w:lang w:eastAsia="ru-RU"/>
        </w:rPr>
        <w:t>Примечание 3</w:t>
      </w:r>
      <w:r w:rsidRPr="00F9788D">
        <w:rPr>
          <w:rFonts w:ascii="Arial" w:eastAsiaTheme="minorEastAsia" w:hAnsi="Arial" w:cs="Arial"/>
          <w:sz w:val="24"/>
          <w:szCs w:val="24"/>
          <w:lang w:eastAsia="ru-RU"/>
        </w:rPr>
        <w:t>: в случаях неявки на допинг-контроль, обнаружения применения допинга, наличия его при себе или участия в его распространении участник дисквалифицируется на данное соревнование решением Апелляционного жюри (для соревнований первого уровня) или главного судьи (на соревнованиях второго и третьего уровней), о чем в тот же день в ОПС и региональную спортивную федерацию, осуществляющую свою юрисдикцию над дисквалифицированным участником, должно быть направлено официальное уведомление;</w:t>
      </w:r>
    </w:p>
    <w:p w:rsidR="00F9788D" w:rsidRPr="00F9788D" w:rsidRDefault="00F9788D" w:rsidP="004D24DF">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9788D">
        <w:rPr>
          <w:rFonts w:ascii="Arial" w:eastAsiaTheme="minorEastAsia" w:hAnsi="Arial" w:cs="Arial"/>
          <w:sz w:val="24"/>
          <w:szCs w:val="24"/>
          <w:lang w:eastAsia="ru-RU"/>
        </w:rPr>
        <w:br/>
        <w:t>Примечание 4: на основании указанного уведомления и рассмотрения всех относящихся к делу материалов, участник дисквалифицируется решением Федерации на срок, установленный российскими антидопинговыми правилами (за исключением международных соревнований (IPA) проводимых на территории Российской Федерации, где участник дисквалифицируется решением IPA на срок, установленный международными антидопинговыми правилами);</w:t>
      </w:r>
    </w:p>
    <w:p w:rsidR="00F9788D" w:rsidRPr="00F9788D" w:rsidRDefault="00F9788D" w:rsidP="004D24DF">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9788D">
        <w:rPr>
          <w:rFonts w:ascii="Arial" w:eastAsiaTheme="minorEastAsia" w:hAnsi="Arial" w:cs="Arial"/>
          <w:sz w:val="24"/>
          <w:szCs w:val="24"/>
          <w:lang w:eastAsia="ru-RU"/>
        </w:rPr>
        <w:br/>
        <w:t>- выполнять распоряжения спортивных судей во время соревнования;</w:t>
      </w:r>
    </w:p>
    <w:p w:rsidR="00F9788D" w:rsidRPr="00F9788D" w:rsidRDefault="00F9788D" w:rsidP="004D24DF">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9788D">
        <w:rPr>
          <w:rFonts w:ascii="Arial" w:eastAsiaTheme="minorEastAsia" w:hAnsi="Arial" w:cs="Arial"/>
          <w:sz w:val="24"/>
          <w:szCs w:val="24"/>
          <w:lang w:eastAsia="ru-RU"/>
        </w:rPr>
        <w:br/>
        <w:t>- удовлетворять требованиям к минимальной подготовленности участников в каждом (согласно именной заявке) упражнении Программы.</w:t>
      </w:r>
    </w:p>
    <w:p w:rsidR="00F9788D" w:rsidRPr="00F9788D" w:rsidRDefault="00F9788D" w:rsidP="004D24DF">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9788D">
        <w:rPr>
          <w:rFonts w:ascii="Arial" w:eastAsiaTheme="minorEastAsia" w:hAnsi="Arial" w:cs="Arial"/>
          <w:sz w:val="24"/>
          <w:szCs w:val="24"/>
          <w:lang w:eastAsia="ru-RU"/>
        </w:rPr>
        <w:br/>
      </w:r>
      <w:r w:rsidRPr="00F9788D">
        <w:rPr>
          <w:rFonts w:ascii="Arial" w:eastAsiaTheme="minorEastAsia" w:hAnsi="Arial" w:cs="Arial"/>
          <w:b/>
          <w:i/>
          <w:sz w:val="24"/>
          <w:szCs w:val="24"/>
          <w:lang w:eastAsia="ru-RU"/>
        </w:rPr>
        <w:t>Примечание 5</w:t>
      </w:r>
      <w:r w:rsidRPr="00F9788D">
        <w:rPr>
          <w:rFonts w:ascii="Arial" w:eastAsiaTheme="minorEastAsia" w:hAnsi="Arial" w:cs="Arial"/>
          <w:sz w:val="24"/>
          <w:szCs w:val="24"/>
          <w:lang w:eastAsia="ru-RU"/>
        </w:rPr>
        <w:t>: если требования к минимальной подготовленности участников прямо не указаны в Положении, участник должен быть подготовлен настолько, чтобы его участие в выполнении упражнений Программы не представляло опасности для других участников, спортивных судей и иных лиц, а также для него самого.</w:t>
      </w:r>
    </w:p>
    <w:p w:rsidR="00F9788D" w:rsidRPr="00F9788D" w:rsidRDefault="00F9788D" w:rsidP="004D24DF">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9788D">
        <w:rPr>
          <w:rFonts w:ascii="Arial" w:eastAsiaTheme="minorEastAsia" w:hAnsi="Arial" w:cs="Arial"/>
          <w:sz w:val="24"/>
          <w:szCs w:val="24"/>
          <w:lang w:eastAsia="ru-RU"/>
        </w:rPr>
        <w:br/>
      </w:r>
      <w:r w:rsidRPr="00F9788D">
        <w:rPr>
          <w:rFonts w:ascii="Arial" w:eastAsiaTheme="minorEastAsia" w:hAnsi="Arial" w:cs="Arial"/>
          <w:b/>
          <w:i/>
          <w:sz w:val="24"/>
          <w:szCs w:val="24"/>
          <w:lang w:eastAsia="ru-RU"/>
        </w:rPr>
        <w:t>Примечание 6:</w:t>
      </w:r>
      <w:r w:rsidRPr="00F9788D">
        <w:rPr>
          <w:rFonts w:ascii="Arial" w:eastAsiaTheme="minorEastAsia" w:hAnsi="Arial" w:cs="Arial"/>
          <w:sz w:val="24"/>
          <w:szCs w:val="24"/>
          <w:lang w:eastAsia="ru-RU"/>
        </w:rPr>
        <w:t xml:space="preserve"> участник, показавший явную техническую неподготовленность к выступлению, должен быть отстранен от участия в упражнении (дисквалифицирован в упражнении) решением соответствующего рефери или заместителя главного судьи.</w:t>
      </w:r>
    </w:p>
    <w:p w:rsidR="00F9788D" w:rsidRPr="00F9788D" w:rsidRDefault="00F9788D" w:rsidP="004D24DF">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F40232" w:rsidRPr="00F40232" w:rsidRDefault="00F40232" w:rsidP="00F40232">
      <w:pPr>
        <w:shd w:val="clear" w:color="auto" w:fill="FFFFFF"/>
        <w:spacing w:after="255" w:line="240" w:lineRule="auto"/>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sidRPr="00F40232">
        <w:rPr>
          <w:rFonts w:ascii="Arial" w:eastAsia="Times New Roman" w:hAnsi="Arial" w:cs="Arial"/>
          <w:color w:val="333333"/>
          <w:sz w:val="24"/>
          <w:szCs w:val="24"/>
          <w:lang w:eastAsia="ru-RU"/>
        </w:rPr>
        <w:t>Организация и проведение тестирования населения по выполнению нормативов испытаний (тестов) комплекса ГТО осуществляются в соответствии с Порядком тестирования, настоящими методическими рекомендациями и правилами соревнований по видам спорта, дисциплины которых входят в государственные требования к уровню физической подготовленности населения при выполнении нормативов испытаний (тестов) комплекса ГТО.</w:t>
      </w:r>
    </w:p>
    <w:p w:rsidR="003A652B" w:rsidRPr="00F9788D" w:rsidRDefault="003A652B" w:rsidP="004D24DF">
      <w:pPr>
        <w:spacing w:line="240" w:lineRule="auto"/>
        <w:jc w:val="both"/>
        <w:rPr>
          <w:rFonts w:ascii="Arial" w:hAnsi="Arial" w:cs="Arial"/>
        </w:rPr>
      </w:pPr>
    </w:p>
    <w:sectPr w:rsidR="003A652B" w:rsidRPr="00F97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2B"/>
    <w:rsid w:val="00030D81"/>
    <w:rsid w:val="00207947"/>
    <w:rsid w:val="00210CEF"/>
    <w:rsid w:val="003A652B"/>
    <w:rsid w:val="004D24DF"/>
    <w:rsid w:val="007211AF"/>
    <w:rsid w:val="008A04DC"/>
    <w:rsid w:val="008D50DF"/>
    <w:rsid w:val="008D768F"/>
    <w:rsid w:val="00C86D32"/>
    <w:rsid w:val="00F40232"/>
    <w:rsid w:val="00F97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D3838-F9A8-42AE-8B47-323EA6C8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5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611</Words>
  <Characters>3485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Спорт</dc:creator>
  <cp:keywords/>
  <dc:description/>
  <cp:lastModifiedBy>Спорт</cp:lastModifiedBy>
  <cp:revision>4</cp:revision>
  <dcterms:created xsi:type="dcterms:W3CDTF">2024-01-26T14:00:00Z</dcterms:created>
  <dcterms:modified xsi:type="dcterms:W3CDTF">2024-01-26T14:33:00Z</dcterms:modified>
</cp:coreProperties>
</file>