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D56336" w:rsidRDefault="00D56336">
      <w:r w:rsidRPr="00D56336"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9.5pt;height:675.75pt" o:ole="">
            <v:imagedata r:id="rId5" o:title=""/>
          </v:shape>
          <o:OLEObject Type="Embed" ProgID="FoxitReader.Document" ShapeID="_x0000_i1025" DrawAspect="Content" ObjectID="_1698134786" r:id="rId6"/>
        </w:object>
      </w:r>
      <w:bookmarkEnd w:id="0"/>
    </w:p>
    <w:p w:rsidR="00D56336" w:rsidRDefault="00D56336"/>
    <w:p w:rsidR="00D56336" w:rsidRDefault="00D56336">
      <w:pPr>
        <w:sectPr w:rsidR="00D56336" w:rsidSect="00D5633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16EC8" w:rsidRDefault="00916EC8"/>
    <w:p w:rsidR="00717AE5" w:rsidRDefault="00717AE5"/>
    <w:p w:rsidR="00717AE5" w:rsidRDefault="00717AE5"/>
    <w:p w:rsidR="00717AE5" w:rsidRPr="00717AE5" w:rsidRDefault="00717AE5" w:rsidP="00717AE5">
      <w:pPr>
        <w:pStyle w:val="a5"/>
        <w:numPr>
          <w:ilvl w:val="0"/>
          <w:numId w:val="13"/>
        </w:numPr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717AE5">
        <w:rPr>
          <w:rFonts w:ascii="Times New Roman" w:eastAsia="Arial Unicode MS" w:hAnsi="Times New Roman"/>
          <w:b/>
          <w:color w:val="000000"/>
          <w:sz w:val="28"/>
          <w:szCs w:val="28"/>
        </w:rPr>
        <w:t>Планируемые результаты освоения учебного предмета</w:t>
      </w:r>
    </w:p>
    <w:p w:rsidR="00717AE5" w:rsidRPr="00717AE5" w:rsidRDefault="00717AE5" w:rsidP="00717AE5">
      <w:pPr>
        <w:jc w:val="center"/>
        <w:rPr>
          <w:rFonts w:ascii="Times New Roman" w:eastAsia="Arial Unicode MS" w:hAnsi="Times New Roman"/>
          <w:color w:val="000000"/>
        </w:rPr>
      </w:pPr>
    </w:p>
    <w:p w:rsidR="00717AE5" w:rsidRPr="00717AE5" w:rsidRDefault="00717AE5" w:rsidP="00717AE5">
      <w:pPr>
        <w:jc w:val="center"/>
        <w:rPr>
          <w:rFonts w:ascii="Times New Roman" w:eastAsia="Arial Unicode MS" w:hAnsi="Times New Roman"/>
          <w:color w:val="000000"/>
          <w:u w:val="single"/>
        </w:rPr>
      </w:pPr>
      <w:r w:rsidRPr="00717AE5">
        <w:rPr>
          <w:rFonts w:ascii="Times New Roman" w:eastAsia="Arial Unicode MS" w:hAnsi="Times New Roman"/>
          <w:b/>
          <w:color w:val="000000"/>
          <w:u w:val="single"/>
        </w:rPr>
        <w:t>10 класс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i/>
          <w:color w:val="000000"/>
          <w:u w:val="single"/>
        </w:rPr>
      </w:pP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  <w:u w:val="single"/>
        </w:rPr>
        <w:t>Личностные результаты</w:t>
      </w:r>
      <w:r w:rsidRPr="00717AE5">
        <w:rPr>
          <w:rFonts w:ascii="Times New Roman" w:eastAsia="Arial Unicode MS" w:hAnsi="Times New Roman"/>
          <w:color w:val="000000"/>
          <w:u w:val="single"/>
        </w:rPr>
        <w:t xml:space="preserve"> </w:t>
      </w:r>
      <w:r w:rsidRPr="00717AE5">
        <w:rPr>
          <w:rFonts w:ascii="Times New Roman" w:eastAsia="Arial Unicode MS" w:hAnsi="Times New Roman"/>
          <w:color w:val="000000"/>
        </w:rPr>
        <w:t>должны отражать: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1)российскую  гражданскую  идентичность, патриотизм,  уважение  к  своему  народу, чувства  ответственности  перед  Родиной,  гордости  за  свой  край,  свою  Родину; прошлое   и   настоящее   многонационального   народа   России,   уважение государственных символов (герб, флаг, гимн);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proofErr w:type="gramStart"/>
      <w:r w:rsidRPr="00717AE5">
        <w:rPr>
          <w:rFonts w:ascii="Times New Roman" w:eastAsia="Arial Unicode MS" w:hAnsi="Times New Roman"/>
          <w:color w:val="000000"/>
        </w:rPr>
        <w:t>2)гражданскую</w:t>
      </w:r>
      <w:proofErr w:type="gramEnd"/>
      <w:r w:rsidRPr="00717AE5">
        <w:rPr>
          <w:rFonts w:ascii="Times New Roman" w:eastAsia="Arial Unicode MS" w:hAnsi="Times New Roman"/>
          <w:color w:val="000000"/>
        </w:rPr>
        <w:t xml:space="preserve"> позицию как активного и ответственного члена российского общества, осознающего  свои  конституционные  права  и  обязанности,  уважающего  закон  и правопорядок,  обладающего  чувством  собственного  достоинства,  осознанно принимающего традиционные национальные и общечеловеческие гуманистические и демократические ценности;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3)готовность к служению Отечеству, его защите;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4)</w:t>
      </w:r>
      <w:proofErr w:type="spellStart"/>
      <w:r w:rsidRPr="00717AE5">
        <w:rPr>
          <w:rFonts w:ascii="Times New Roman" w:eastAsia="Arial Unicode MS" w:hAnsi="Times New Roman"/>
          <w:color w:val="000000"/>
        </w:rPr>
        <w:t>сформированность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 мировоззрения,  соответствующего  современному  уровню развития науки и общественной практики, основанного на диалоге культур, а также различных  форм  общественного сознания,  осознание  своего  места  в поликультурном мире;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5)</w:t>
      </w:r>
      <w:proofErr w:type="spellStart"/>
      <w:r w:rsidRPr="00717AE5">
        <w:rPr>
          <w:rFonts w:ascii="Times New Roman" w:eastAsia="Arial Unicode MS" w:hAnsi="Times New Roman"/>
          <w:color w:val="000000"/>
        </w:rPr>
        <w:t>сформированность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 основ  саморазвития  и  самовоспитания  в  соответствии 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6)толерантное    сознание  и  поведение  в  поликультурном  мире,  готовность 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7)навыки сотрудничества со сверстниками, детьми младшего возраста, взрослыми в образовательной,  общественно  полезной,  учебно-исследовательской,  проектной  и других видах деятельности;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8)нравственное  сознание  и  поведение  на  основе  усвоения  общечеловеческих ценностей;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9)готовность  и  способность  к  образованию,  в  том  числе  самообразованию, 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10)эстетическое отношение к миру, включая эстетику быта, научного и технического творчества, спорта, общественных отношений;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11)принятие  и  реализация  ценностей  здорового  и  безопасного  образа  жизни, потребности  в  физическом  самосовершенствовании,  занятиях  спортивно-оздоровительной  деятельностью,  неприятия  вредных  привычек:  курения, употребления алкоголя, наркотиков;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12)бережное,  ответственное  и  компетентное  отношение  к  физическому  и психологическому  здоровью,  как  собственному,  так  и  других  людей,  умение оказывать первую помощь;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13)осознанный  выбор  будущей  профессии  и  возможностей  реализации  собственных жизненных  планов;  отношение  к  профессиональной  деятельности  как  к возможности  участия  в  решении  личных,  общественных,  государственных, общенациональных проблем;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14)</w:t>
      </w:r>
      <w:proofErr w:type="spellStart"/>
      <w:r w:rsidRPr="00717AE5">
        <w:rPr>
          <w:rFonts w:ascii="Times New Roman" w:eastAsia="Arial Unicode MS" w:hAnsi="Times New Roman"/>
          <w:color w:val="000000"/>
        </w:rPr>
        <w:t>сформированность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 экологического  мышления,  понимания  влияния  социально-экономических  процессов  на  состояние  природной  и  социальной  среды; приобретение опыта эколого-ориентированной деятельности;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lastRenderedPageBreak/>
        <w:t>15)ответственное  отношение  к  созданию  семьи  на  основе  осознанного  принятия ценностей семейной жизни.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proofErr w:type="spellStart"/>
      <w:r w:rsidRPr="00717AE5">
        <w:rPr>
          <w:rFonts w:ascii="Times New Roman" w:eastAsia="Arial Unicode MS" w:hAnsi="Times New Roman"/>
          <w:b/>
          <w:color w:val="000000"/>
          <w:u w:val="single"/>
        </w:rPr>
        <w:t>Метапредметные</w:t>
      </w:r>
      <w:proofErr w:type="spellEnd"/>
      <w:r w:rsidRPr="00717AE5">
        <w:rPr>
          <w:rFonts w:ascii="Times New Roman" w:eastAsia="Arial Unicode MS" w:hAnsi="Times New Roman"/>
          <w:b/>
          <w:color w:val="000000"/>
          <w:u w:val="single"/>
        </w:rPr>
        <w:t xml:space="preserve"> результаты</w:t>
      </w:r>
      <w:r w:rsidRPr="00717AE5">
        <w:rPr>
          <w:rFonts w:ascii="Times New Roman" w:eastAsia="Arial Unicode MS" w:hAnsi="Times New Roman"/>
          <w:color w:val="000000"/>
        </w:rPr>
        <w:t xml:space="preserve"> должны отражать: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proofErr w:type="gramStart"/>
      <w:r w:rsidRPr="00717AE5">
        <w:rPr>
          <w:rFonts w:ascii="Times New Roman" w:eastAsia="Arial Unicode MS" w:hAnsi="Times New Roman"/>
          <w:color w:val="000000"/>
        </w:rPr>
        <w:t>1)умение</w:t>
      </w:r>
      <w:proofErr w:type="gramEnd"/>
      <w:r w:rsidRPr="00717AE5">
        <w:rPr>
          <w:rFonts w:ascii="Times New Roman" w:eastAsia="Arial Unicode MS" w:hAnsi="Times New Roman"/>
          <w:color w:val="000000"/>
        </w:rPr>
        <w:t xml:space="preserve">  самостоятельно  определять  цели  деятельности  и  составлять  планы деятельности,  самостоятельно  осуществлять,  контролировать  и  корректировать деятельность; использовать все возможные ресурсы для достижения поставленных 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целей  и  реализации  планов  деятельности;  выбирать  успешные  стратегии  в различных ситуациях;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2)умение  продуктивно  общаться  и  взаимодействовать  в  процессе  совместной деятельности,  учитывать  позиции  других участников  деятельности,  эффективно разрешать конфликты;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3)владение  навыками  познавательной,  учебно-исследовательской  и  проектной деятельности,  навыками  разрешения  проблем;  способность  и  готовность  к самостоятельному  поиску  методов  решения  практических  задач,  применению различных методов познания;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4)готовность  и  способность  к  самостоятельной  информационно-познавательной деятельности,  включая  умение  ориентироваться  в  различных  источниках информации, критически оценивать и интерпретировать информацию, получаемую из различных источников;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5)умение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 эргономики,  техники  безопасности,  гигиены,  ресурсосбережения, правовых и этических норм, норм информационной безопасности;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6)умение определять назначение и функции различных социальных институтов;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7)умение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proofErr w:type="gramStart"/>
      <w:r w:rsidRPr="00717AE5">
        <w:rPr>
          <w:rFonts w:ascii="Times New Roman" w:eastAsia="Arial Unicode MS" w:hAnsi="Times New Roman"/>
          <w:color w:val="000000"/>
        </w:rPr>
        <w:t>8)владение</w:t>
      </w:r>
      <w:proofErr w:type="gramEnd"/>
      <w:r w:rsidRPr="00717AE5">
        <w:rPr>
          <w:rFonts w:ascii="Times New Roman" w:eastAsia="Arial Unicode MS" w:hAnsi="Times New Roman"/>
          <w:color w:val="000000"/>
        </w:rPr>
        <w:t xml:space="preserve">  языковыми  средствами –умение  ясно,  логично  и  точно  излагать  свою точку зрения, использовать адекватные языковые средства;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9)владение  навыками  познавательной  рефлексии  как  осознания 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  <w:u w:val="single"/>
        </w:rPr>
      </w:pPr>
      <w:r w:rsidRPr="00717AE5">
        <w:rPr>
          <w:rFonts w:ascii="Times New Roman" w:eastAsia="Arial Unicode MS" w:hAnsi="Times New Roman"/>
          <w:b/>
          <w:color w:val="000000"/>
          <w:u w:val="single"/>
        </w:rPr>
        <w:t>Предметные результаты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      В результате изучения учебного предмета «Иностранный язык» на уровне среднего общего образования: </w:t>
      </w:r>
      <w:r w:rsidRPr="00717AE5">
        <w:rPr>
          <w:rFonts w:ascii="Times New Roman" w:eastAsia="Arial Unicode MS" w:hAnsi="Times New Roman"/>
          <w:b/>
          <w:color w:val="000000"/>
        </w:rPr>
        <w:t>выпускник на базовом уровне научится</w:t>
      </w:r>
      <w:r w:rsidRPr="00717AE5">
        <w:rPr>
          <w:rFonts w:ascii="Times New Roman" w:eastAsia="Arial Unicode MS" w:hAnsi="Times New Roman"/>
          <w:color w:val="000000"/>
        </w:rPr>
        <w:t xml:space="preserve">: 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</w:rPr>
        <w:t>Коммуникативные умения. Говорение</w:t>
      </w:r>
      <w:r w:rsidRPr="00717AE5">
        <w:rPr>
          <w:rFonts w:ascii="Times New Roman" w:eastAsia="Arial Unicode MS" w:hAnsi="Times New Roman"/>
          <w:color w:val="000000"/>
        </w:rPr>
        <w:t xml:space="preserve">, </w:t>
      </w:r>
      <w:r w:rsidRPr="00717AE5">
        <w:rPr>
          <w:rFonts w:ascii="Times New Roman" w:eastAsia="Arial Unicode MS" w:hAnsi="Times New Roman"/>
          <w:b/>
          <w:color w:val="000000"/>
        </w:rPr>
        <w:t>диалогическая речь: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–вести диалог/</w:t>
      </w:r>
      <w:proofErr w:type="spellStart"/>
      <w:r w:rsidRPr="00717AE5">
        <w:rPr>
          <w:rFonts w:ascii="Times New Roman" w:eastAsia="Arial Unicode MS" w:hAnsi="Times New Roman"/>
          <w:color w:val="000000"/>
        </w:rPr>
        <w:t>полилог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в ситуациях неофициального общения в рамках изученной тематики;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–при помощи разнообразных языковых средств без подготовки инициировать, поддерживать и заканчивать беседу на темы, включённые в раздел «Предметное содержание речи</w:t>
      </w:r>
      <w:proofErr w:type="gramStart"/>
      <w:r w:rsidRPr="00717AE5">
        <w:rPr>
          <w:rFonts w:ascii="Times New Roman" w:eastAsia="Arial Unicode MS" w:hAnsi="Times New Roman"/>
          <w:color w:val="000000"/>
        </w:rPr>
        <w:t>»;–</w:t>
      </w:r>
      <w:proofErr w:type="gramEnd"/>
      <w:r w:rsidRPr="00717AE5">
        <w:rPr>
          <w:rFonts w:ascii="Times New Roman" w:eastAsia="Arial Unicode MS" w:hAnsi="Times New Roman"/>
          <w:color w:val="000000"/>
        </w:rPr>
        <w:t>выражать и аргументировать личную точку зрения;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–запрашивать информацию и обмениваться информацией в пределах изученной тематики;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–обращаться за разъяснениями, уточняя интересующую информацию.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</w:rPr>
        <w:t>Говорение, монологическая речь</w:t>
      </w:r>
      <w:r w:rsidRPr="00717AE5">
        <w:rPr>
          <w:rFonts w:ascii="Times New Roman" w:eastAsia="Arial Unicode MS" w:hAnsi="Times New Roman"/>
          <w:color w:val="000000"/>
        </w:rPr>
        <w:t>: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–формулировать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включённых в раздел «Предметное содержание речи</w:t>
      </w:r>
      <w:proofErr w:type="gramStart"/>
      <w:r w:rsidRPr="00717AE5">
        <w:rPr>
          <w:rFonts w:ascii="Times New Roman" w:eastAsia="Arial Unicode MS" w:hAnsi="Times New Roman"/>
          <w:color w:val="000000"/>
        </w:rPr>
        <w:t>»;–</w:t>
      </w:r>
      <w:proofErr w:type="gramEnd"/>
      <w:r w:rsidRPr="00717AE5">
        <w:rPr>
          <w:rFonts w:ascii="Times New Roman" w:eastAsia="Arial Unicode MS" w:hAnsi="Times New Roman"/>
          <w:color w:val="000000"/>
        </w:rPr>
        <w:t>передавать основное содержание прочитанного/увиденного/услышанного;–давать краткие описания и/или комментарии с опорой на нелинейный текст (таблицы, графики);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–строить высказывание на основе изображения с опорой или без опоры на ключевые слова/план/вопросы.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</w:rPr>
      </w:pPr>
      <w:proofErr w:type="spellStart"/>
      <w:r w:rsidRPr="00717AE5">
        <w:rPr>
          <w:rFonts w:ascii="Times New Roman" w:eastAsia="Arial Unicode MS" w:hAnsi="Times New Roman"/>
          <w:b/>
          <w:color w:val="000000"/>
        </w:rPr>
        <w:t>Аудирование</w:t>
      </w:r>
      <w:proofErr w:type="spellEnd"/>
      <w:r w:rsidRPr="00717AE5">
        <w:rPr>
          <w:rFonts w:ascii="Times New Roman" w:eastAsia="Arial Unicode MS" w:hAnsi="Times New Roman"/>
          <w:b/>
          <w:color w:val="000000"/>
        </w:rPr>
        <w:t>: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lastRenderedPageBreak/>
        <w:t xml:space="preserve">–понимать основное содержание несложных аутентичных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аудиотекстов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–выборочное понимание запрашиваемой информации из несложных аутентичных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аудиотекстов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различных жанров монологического и диалогического характера в рамках изученной тематики, характеризующихся чётким нормативным произношением. 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</w:rPr>
        <w:t>Чтение: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–читать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–отделять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</w:rPr>
        <w:t>Письмо: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–писать несложные связные тексты по изученной тематике;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–писать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–письменно выражать свою точку зрения в рамках тем, включённых в раздел «Предметное содержание речи», в форме рассуждения, приводя аргументы и примеры. 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  <w:u w:val="single"/>
        </w:rPr>
        <w:t>Языковые навыки</w:t>
      </w:r>
      <w:r w:rsidRPr="00717AE5">
        <w:rPr>
          <w:rFonts w:ascii="Times New Roman" w:eastAsia="Arial Unicode MS" w:hAnsi="Times New Roman"/>
          <w:b/>
          <w:color w:val="000000"/>
        </w:rPr>
        <w:t xml:space="preserve"> 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</w:rPr>
        <w:t>Орфография</w:t>
      </w:r>
      <w:r w:rsidRPr="00717AE5">
        <w:rPr>
          <w:rFonts w:ascii="Times New Roman" w:eastAsia="Arial Unicode MS" w:hAnsi="Times New Roman"/>
          <w:color w:val="000000"/>
        </w:rPr>
        <w:t xml:space="preserve"> </w:t>
      </w:r>
      <w:r w:rsidRPr="00717AE5">
        <w:rPr>
          <w:rFonts w:ascii="Times New Roman" w:eastAsia="Arial Unicode MS" w:hAnsi="Times New Roman"/>
          <w:b/>
          <w:color w:val="000000"/>
        </w:rPr>
        <w:t>и пунктуация: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–владеть орфографическими навыками в рамках тем, включённых в раздел «Предметное содержание речи»;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–расставлять в тексте знаки препинания в соответствии с нормами пунктуации. 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</w:rPr>
        <w:t>Фонетическая сторона речи: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–владеть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слухопроизносительными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навыками в рамках тем, включенных в раздел «Предметное содержание речи»;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–владеть навыками ритмико-интонационного оформления речи в зависимости от коммуникативной ситуации.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</w:rPr>
        <w:t>Лексическая сторона речи: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–распознавать и употреблять в речи лексические единицы в рамках тем, включённых в раздел «Предметное содержание речи»;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–определять принадлежность слов к частям речи по аффиксам;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–догадываться о значении отдельных слов на основе сходства с родным языком, по словообразовательным элементам и контексту;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–распознавать и употреблять различные средства связи в тексте для обеспечения его целостности.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  <w:b/>
        </w:rPr>
        <w:t>Выпускник на базовом уровне получит возможность научиться:</w:t>
      </w:r>
      <w:r w:rsidRPr="00717AE5">
        <w:rPr>
          <w:rFonts w:ascii="Times New Roman" w:eastAsia="Times New Roman" w:hAnsi="Times New Roman"/>
        </w:rPr>
        <w:t xml:space="preserve"> 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  <w:b/>
          <w:u w:val="single"/>
        </w:rPr>
        <w:t>Коммуникативные умения</w:t>
      </w:r>
      <w:r w:rsidRPr="00717AE5">
        <w:rPr>
          <w:rFonts w:ascii="Times New Roman" w:eastAsia="Times New Roman" w:hAnsi="Times New Roman"/>
        </w:rPr>
        <w:t>: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  <w:b/>
        </w:rPr>
        <w:t>Говорение, диалогическая речь</w:t>
      </w:r>
      <w:r w:rsidRPr="00717AE5">
        <w:rPr>
          <w:rFonts w:ascii="Times New Roman" w:eastAsia="Times New Roman" w:hAnsi="Times New Roman"/>
        </w:rPr>
        <w:t>: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–вести диалог/</w:t>
      </w:r>
      <w:proofErr w:type="spellStart"/>
      <w:r w:rsidRPr="00717AE5">
        <w:rPr>
          <w:rFonts w:ascii="Times New Roman" w:eastAsia="Times New Roman" w:hAnsi="Times New Roman"/>
        </w:rPr>
        <w:t>полилог</w:t>
      </w:r>
      <w:proofErr w:type="spellEnd"/>
      <w:r w:rsidRPr="00717AE5">
        <w:rPr>
          <w:rFonts w:ascii="Times New Roman" w:eastAsia="Times New Roman" w:hAnsi="Times New Roman"/>
        </w:rPr>
        <w:t xml:space="preserve"> в ситуациях официального общения в рамках изученной тематики; кратко комментировать точку зрения другого человека;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–проводить подготовленное интервью, проверяя и получая подтверждение какой-либо информации;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–обмениваться информацией, проверять и подтверждать собранную фактическую информацию.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  <w:b/>
        </w:rPr>
        <w:t>Говорение, монологическая речь</w:t>
      </w:r>
      <w:r w:rsidRPr="00717AE5">
        <w:rPr>
          <w:rFonts w:ascii="Times New Roman" w:eastAsia="Times New Roman" w:hAnsi="Times New Roman"/>
        </w:rPr>
        <w:t>: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–резюмировать прослушанный/прочитанный текст;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–обобщать информацию на основе прочитанного/прослушанного текста.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  <w:b/>
        </w:rPr>
      </w:pPr>
      <w:proofErr w:type="spellStart"/>
      <w:r w:rsidRPr="00717AE5">
        <w:rPr>
          <w:rFonts w:ascii="Times New Roman" w:eastAsia="Times New Roman" w:hAnsi="Times New Roman"/>
          <w:b/>
        </w:rPr>
        <w:t>Аудирование</w:t>
      </w:r>
      <w:proofErr w:type="spellEnd"/>
      <w:r w:rsidRPr="00717AE5">
        <w:rPr>
          <w:rFonts w:ascii="Times New Roman" w:eastAsia="Times New Roman" w:hAnsi="Times New Roman"/>
          <w:b/>
        </w:rPr>
        <w:t>: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–полно и точно воспринимать информацию в распространённых коммуникативных ситуациях;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lastRenderedPageBreak/>
        <w:t>–обобщать прослушанную информацию и выявлять факты в соответствии с поставленной задачей/вопросом.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  <w:b/>
        </w:rPr>
        <w:t>Чтение</w:t>
      </w:r>
      <w:r w:rsidRPr="00717AE5">
        <w:rPr>
          <w:rFonts w:ascii="Times New Roman" w:eastAsia="Times New Roman" w:hAnsi="Times New Roman"/>
        </w:rPr>
        <w:t>: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–читать и понимать несложные аутентичные тексты различных стилей и жанров и отвечать на ряд уточняющих вопросов.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  <w:b/>
        </w:rPr>
        <w:t>Письмо</w:t>
      </w:r>
      <w:r w:rsidRPr="00717AE5">
        <w:rPr>
          <w:rFonts w:ascii="Times New Roman" w:eastAsia="Times New Roman" w:hAnsi="Times New Roman"/>
        </w:rPr>
        <w:t>: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–писать краткий отзыв на фильм, книгу или пьесу.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  <w:b/>
          <w:u w:val="single"/>
        </w:rPr>
      </w:pPr>
      <w:r w:rsidRPr="00717AE5">
        <w:rPr>
          <w:rFonts w:ascii="Times New Roman" w:eastAsia="Times New Roman" w:hAnsi="Times New Roman"/>
          <w:b/>
          <w:u w:val="single"/>
        </w:rPr>
        <w:t>Языковые навыки, фонетическая сторона речи: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–произносить звуки немецкого языка чётко, с естественным произношением, не допуская ярко выраженного акцента.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  <w:b/>
        </w:rPr>
        <w:t>Орфография и пунктуация</w:t>
      </w:r>
      <w:r w:rsidRPr="00717AE5">
        <w:rPr>
          <w:rFonts w:ascii="Times New Roman" w:eastAsia="Times New Roman" w:hAnsi="Times New Roman"/>
        </w:rPr>
        <w:t>: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–владеть орфографическими навыками;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–расставлять в тексте знаки препинания в соответствии с нормами пунктуации.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  <w:b/>
          <w:u w:val="single"/>
        </w:rPr>
        <w:t>Лексическая сторона речи</w:t>
      </w:r>
      <w:r w:rsidRPr="00717AE5">
        <w:rPr>
          <w:rFonts w:ascii="Times New Roman" w:eastAsia="Times New Roman" w:hAnsi="Times New Roman"/>
        </w:rPr>
        <w:t>: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–использовать фразовые глаголы по широкому спектру тем, уместно употребляя их в соответствии со стилем речи;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–узнавать и использовать в речи устойчивые выражения и фразы.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  <w:b/>
          <w:u w:val="single"/>
        </w:rPr>
      </w:pPr>
      <w:r w:rsidRPr="00717AE5">
        <w:rPr>
          <w:rFonts w:ascii="Times New Roman" w:eastAsia="Times New Roman" w:hAnsi="Times New Roman"/>
          <w:b/>
          <w:u w:val="single"/>
        </w:rPr>
        <w:t>Социокультурная компетенция: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  <w:b/>
        </w:rPr>
        <w:t>Ученикам предоставляется возможность</w:t>
      </w:r>
      <w:r w:rsidRPr="00717AE5">
        <w:rPr>
          <w:rFonts w:ascii="Times New Roman" w:eastAsia="Times New Roman" w:hAnsi="Times New Roman"/>
        </w:rPr>
        <w:t>: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–несколько расширить и систематизировать страноведческие знания, касающиеся страны изучаемого языка, особенностей культуры народа - носителей данного языка;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–лучше осознать явления своей действительности, своей культуры, путем сравнения их с иной действительностью и иной культурой;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–развивать умения представлять свою страну в процессе межличностного межкультурного общения;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–совершенствовать умения адекватно вести себя в процессе официального и неофициального общения, соблюдая этику межкультурного общения;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–проявлять толерантность к необычным проявлениям иной культуры, к особенностям менталитета носителей изучаемого языка.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  <w:b/>
          <w:u w:val="single"/>
        </w:rPr>
      </w:pPr>
      <w:r w:rsidRPr="00717AE5">
        <w:rPr>
          <w:rFonts w:ascii="Times New Roman" w:eastAsia="Times New Roman" w:hAnsi="Times New Roman"/>
          <w:b/>
          <w:u w:val="single"/>
        </w:rPr>
        <w:t>Компенсаторная компетенция: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- создаются условия для развития умений выходить из положения при дефиците языковых средств, а именно: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–умение использовать переспрос, просьбу повторить сказанное, а также использовать словарные замены с помощью синонимов, описания понятия в процессе непосредственного устно-речевого общения;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 xml:space="preserve">–умение пользоваться языковой и контекстуальной догадкой при чтении и </w:t>
      </w:r>
      <w:proofErr w:type="spellStart"/>
      <w:r w:rsidRPr="00717AE5">
        <w:rPr>
          <w:rFonts w:ascii="Times New Roman" w:eastAsia="Times New Roman" w:hAnsi="Times New Roman"/>
        </w:rPr>
        <w:t>аудировании</w:t>
      </w:r>
      <w:proofErr w:type="spellEnd"/>
      <w:r w:rsidRPr="00717AE5">
        <w:rPr>
          <w:rFonts w:ascii="Times New Roman" w:eastAsia="Times New Roman" w:hAnsi="Times New Roman"/>
        </w:rPr>
        <w:t>, прогнозировать содержание текста по заголовку, началу текста;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–использовать текстовые опоры (подзаголовки, сноски, комментарии и др.);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–игнорировать лексические и другие трудности при установке на понимание основного содержания текста в процессе опосредованного общения.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  <w:b/>
          <w:u w:val="single"/>
        </w:rPr>
      </w:pPr>
      <w:r w:rsidRPr="00717AE5">
        <w:rPr>
          <w:rFonts w:ascii="Times New Roman" w:eastAsia="Times New Roman" w:hAnsi="Times New Roman"/>
          <w:b/>
          <w:u w:val="single"/>
        </w:rPr>
        <w:t>Учебно-познавательная компетенция: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–умение осуществлять поиск необходимой информации, использовать справочную литературу, в том числе словари (толковые, энциклопедии);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 xml:space="preserve">–умение обобщать информацию, фиксировать </w:t>
      </w:r>
      <w:proofErr w:type="spellStart"/>
      <w:r w:rsidRPr="00717AE5">
        <w:rPr>
          <w:rFonts w:ascii="Times New Roman" w:eastAsia="Times New Roman" w:hAnsi="Times New Roman"/>
        </w:rPr>
        <w:t>еѐ</w:t>
      </w:r>
      <w:proofErr w:type="spellEnd"/>
      <w:r w:rsidRPr="00717AE5">
        <w:rPr>
          <w:rFonts w:ascii="Times New Roman" w:eastAsia="Times New Roman" w:hAnsi="Times New Roman"/>
        </w:rPr>
        <w:t>, например, в форме тезисов, ключевых слов;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–умение выделять основную нужную информацию из различных источников, списывать/ выписывать её;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–умение использовать новые информационные технологии.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  <w:b/>
          <w:u w:val="single"/>
        </w:rPr>
        <w:t>Специальные учебные умения</w:t>
      </w:r>
      <w:r w:rsidRPr="00717AE5">
        <w:rPr>
          <w:rFonts w:ascii="Times New Roman" w:eastAsia="Times New Roman" w:hAnsi="Times New Roman"/>
        </w:rPr>
        <w:t>: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–умение интерпретировать языковые средства, отражающие особенности иной культуры;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–умение пользоваться двуязычным словарем;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lastRenderedPageBreak/>
        <w:t>–умение использовать выборочный перевод в целях уточнения понимания иноязычного текста</w:t>
      </w:r>
    </w:p>
    <w:p w:rsidR="00717AE5" w:rsidRPr="00717AE5" w:rsidRDefault="00717AE5" w:rsidP="00717AE5">
      <w:pPr>
        <w:tabs>
          <w:tab w:val="left" w:pos="7020"/>
          <w:tab w:val="left" w:pos="9765"/>
        </w:tabs>
        <w:jc w:val="center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11 класс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  <w:color w:val="000000"/>
        </w:rPr>
      </w:pPr>
    </w:p>
    <w:p w:rsidR="00717AE5" w:rsidRPr="00717AE5" w:rsidRDefault="00717AE5" w:rsidP="00717AE5">
      <w:pPr>
        <w:tabs>
          <w:tab w:val="left" w:pos="1380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 xml:space="preserve">      В результате изучения учебного предмета «Немецкий язык» на уровне среднего общего образования: Выпускник на базовом уровне научится: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Коммуникативные умения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Говорение, диалогическая речь</w:t>
      </w:r>
    </w:p>
    <w:p w:rsidR="00717AE5" w:rsidRPr="00717AE5" w:rsidRDefault="00717AE5" w:rsidP="00717AE5">
      <w:pPr>
        <w:numPr>
          <w:ilvl w:val="0"/>
          <w:numId w:val="1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вести диалог/</w:t>
      </w:r>
      <w:proofErr w:type="spellStart"/>
      <w:r w:rsidRPr="00717AE5">
        <w:rPr>
          <w:rFonts w:ascii="Times New Roman" w:eastAsia="Times New Roman" w:hAnsi="Times New Roman"/>
          <w:color w:val="000000"/>
        </w:rPr>
        <w:t>полилог</w:t>
      </w:r>
      <w:proofErr w:type="spellEnd"/>
      <w:r w:rsidRPr="00717AE5">
        <w:rPr>
          <w:rFonts w:ascii="Times New Roman" w:eastAsia="Times New Roman" w:hAnsi="Times New Roman"/>
          <w:color w:val="000000"/>
        </w:rPr>
        <w:t xml:space="preserve"> в ситуациях неофициального общения в рамках изученной тематики;</w:t>
      </w:r>
    </w:p>
    <w:p w:rsidR="00717AE5" w:rsidRPr="00717AE5" w:rsidRDefault="00717AE5" w:rsidP="00717AE5">
      <w:pPr>
        <w:numPr>
          <w:ilvl w:val="0"/>
          <w:numId w:val="1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 xml:space="preserve"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 </w:t>
      </w:r>
    </w:p>
    <w:p w:rsidR="00717AE5" w:rsidRPr="00717AE5" w:rsidRDefault="00717AE5" w:rsidP="00717AE5">
      <w:pPr>
        <w:numPr>
          <w:ilvl w:val="0"/>
          <w:numId w:val="1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выражать и аргументировать личную точку зрения;</w:t>
      </w:r>
    </w:p>
    <w:p w:rsidR="00717AE5" w:rsidRPr="00717AE5" w:rsidRDefault="00717AE5" w:rsidP="00717AE5">
      <w:pPr>
        <w:numPr>
          <w:ilvl w:val="0"/>
          <w:numId w:val="1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запрашивать информацию и обмениваться информацией в пределах изученной тематики;</w:t>
      </w:r>
    </w:p>
    <w:p w:rsidR="00717AE5" w:rsidRPr="00717AE5" w:rsidRDefault="00717AE5" w:rsidP="00717AE5">
      <w:pPr>
        <w:numPr>
          <w:ilvl w:val="0"/>
          <w:numId w:val="1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 xml:space="preserve">обращаться за разъяснениями, уточняя интересующую информацию. 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Говорение, монологическая речь</w:t>
      </w:r>
    </w:p>
    <w:p w:rsidR="00717AE5" w:rsidRPr="00717AE5" w:rsidRDefault="00717AE5" w:rsidP="00717AE5">
      <w:pPr>
        <w:numPr>
          <w:ilvl w:val="0"/>
          <w:numId w:val="2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717AE5" w:rsidRPr="00717AE5" w:rsidRDefault="00717AE5" w:rsidP="00717AE5">
      <w:pPr>
        <w:numPr>
          <w:ilvl w:val="0"/>
          <w:numId w:val="2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передавать основное содержание прочитанного/увиденного/услышанного;</w:t>
      </w:r>
    </w:p>
    <w:p w:rsidR="00717AE5" w:rsidRPr="00717AE5" w:rsidRDefault="00717AE5" w:rsidP="00717AE5">
      <w:pPr>
        <w:numPr>
          <w:ilvl w:val="0"/>
          <w:numId w:val="2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давать краткие описания и/или комментарии с опорой на нелинейный текст (таблицы, графики);</w:t>
      </w:r>
    </w:p>
    <w:p w:rsidR="00717AE5" w:rsidRPr="00717AE5" w:rsidRDefault="00717AE5" w:rsidP="00717AE5">
      <w:pPr>
        <w:numPr>
          <w:ilvl w:val="0"/>
          <w:numId w:val="2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 xml:space="preserve">строить высказывание на основе изображения с опорой или без опоры на ключевые слова/план/вопросы. </w:t>
      </w:r>
      <w:proofErr w:type="spellStart"/>
      <w:r w:rsidRPr="00717AE5">
        <w:rPr>
          <w:rFonts w:ascii="Times New Roman" w:eastAsia="Times New Roman" w:hAnsi="Times New Roman"/>
          <w:color w:val="000000"/>
        </w:rPr>
        <w:t>Аудирование</w:t>
      </w:r>
      <w:proofErr w:type="spellEnd"/>
    </w:p>
    <w:p w:rsidR="00717AE5" w:rsidRPr="00717AE5" w:rsidRDefault="00717AE5" w:rsidP="00717AE5">
      <w:pPr>
        <w:numPr>
          <w:ilvl w:val="0"/>
          <w:numId w:val="2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 xml:space="preserve">понимать основное содержание несложных аутентичных </w:t>
      </w:r>
      <w:proofErr w:type="spellStart"/>
      <w:r w:rsidRPr="00717AE5">
        <w:rPr>
          <w:rFonts w:ascii="Times New Roman" w:eastAsia="Times New Roman" w:hAnsi="Times New Roman"/>
          <w:color w:val="000000"/>
        </w:rPr>
        <w:t>аудиотекстов</w:t>
      </w:r>
      <w:proofErr w:type="spellEnd"/>
      <w:r w:rsidRPr="00717AE5">
        <w:rPr>
          <w:rFonts w:ascii="Times New Roman" w:eastAsia="Times New Roman" w:hAnsi="Times New Roman"/>
          <w:color w:val="000000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717AE5" w:rsidRPr="00717AE5" w:rsidRDefault="00717AE5" w:rsidP="00717AE5">
      <w:pPr>
        <w:numPr>
          <w:ilvl w:val="0"/>
          <w:numId w:val="2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 xml:space="preserve">выборочное понимание запрашиваемой информации из несложных аутентичных </w:t>
      </w:r>
      <w:proofErr w:type="spellStart"/>
      <w:r w:rsidRPr="00717AE5">
        <w:rPr>
          <w:rFonts w:ascii="Times New Roman" w:eastAsia="Times New Roman" w:hAnsi="Times New Roman"/>
          <w:color w:val="000000"/>
        </w:rPr>
        <w:t>аудиотекстов</w:t>
      </w:r>
      <w:proofErr w:type="spellEnd"/>
      <w:r w:rsidRPr="00717AE5">
        <w:rPr>
          <w:rFonts w:ascii="Times New Roman" w:eastAsia="Times New Roman" w:hAnsi="Times New Roman"/>
          <w:color w:val="000000"/>
        </w:rP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Чтение</w:t>
      </w:r>
    </w:p>
    <w:p w:rsidR="00717AE5" w:rsidRPr="00717AE5" w:rsidRDefault="00717AE5" w:rsidP="00717AE5">
      <w:pPr>
        <w:numPr>
          <w:ilvl w:val="0"/>
          <w:numId w:val="2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717AE5" w:rsidRPr="00717AE5" w:rsidRDefault="00717AE5" w:rsidP="00717AE5">
      <w:pPr>
        <w:numPr>
          <w:ilvl w:val="0"/>
          <w:numId w:val="2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 xml:space="preserve">отделять в несложных аутентичных текстах различных стилей и жанров главную информацию от второстепенной, выявлять наиболее значимые факты. 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Письмо</w:t>
      </w:r>
    </w:p>
    <w:p w:rsidR="00717AE5" w:rsidRPr="00717AE5" w:rsidRDefault="00717AE5" w:rsidP="00717AE5">
      <w:pPr>
        <w:numPr>
          <w:ilvl w:val="0"/>
          <w:numId w:val="2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писать несложные связные тексты по изученной тематике;</w:t>
      </w:r>
    </w:p>
    <w:p w:rsidR="00717AE5" w:rsidRPr="00717AE5" w:rsidRDefault="00717AE5" w:rsidP="00717AE5">
      <w:pPr>
        <w:numPr>
          <w:ilvl w:val="0"/>
          <w:numId w:val="2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717AE5" w:rsidRPr="00717AE5" w:rsidRDefault="00717AE5" w:rsidP="00717AE5">
      <w:pPr>
        <w:numPr>
          <w:ilvl w:val="0"/>
          <w:numId w:val="2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</w:t>
      </w:r>
    </w:p>
    <w:p w:rsidR="00717AE5" w:rsidRPr="00717AE5" w:rsidRDefault="00717AE5" w:rsidP="00717AE5">
      <w:pPr>
        <w:tabs>
          <w:tab w:val="left" w:pos="1515"/>
        </w:tabs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Языковые навыки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Орфография и пунктуация</w:t>
      </w:r>
    </w:p>
    <w:p w:rsidR="00717AE5" w:rsidRPr="00717AE5" w:rsidRDefault="00717AE5" w:rsidP="00717AE5">
      <w:pPr>
        <w:numPr>
          <w:ilvl w:val="0"/>
          <w:numId w:val="3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владеть   орфографическими   навыками   в   рамках   тем,   включенных  в   раздел «Предметное содержание речи»;</w:t>
      </w:r>
    </w:p>
    <w:p w:rsidR="00717AE5" w:rsidRPr="00717AE5" w:rsidRDefault="00717AE5" w:rsidP="00717AE5">
      <w:pPr>
        <w:numPr>
          <w:ilvl w:val="0"/>
          <w:numId w:val="3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lastRenderedPageBreak/>
        <w:t>расставлять в тексте знаки препинания в соответствии с нормами пунктуации.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Фонетическая сторона речи</w:t>
      </w:r>
    </w:p>
    <w:p w:rsidR="00717AE5" w:rsidRPr="00717AE5" w:rsidRDefault="00717AE5" w:rsidP="00717AE5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 xml:space="preserve">владеть   </w:t>
      </w:r>
      <w:proofErr w:type="spellStart"/>
      <w:r w:rsidRPr="00717AE5">
        <w:rPr>
          <w:rFonts w:ascii="Times New Roman" w:eastAsia="Times New Roman" w:hAnsi="Times New Roman"/>
          <w:color w:val="000000"/>
        </w:rPr>
        <w:t>слухопроизносительными</w:t>
      </w:r>
      <w:proofErr w:type="spellEnd"/>
      <w:r w:rsidRPr="00717AE5">
        <w:rPr>
          <w:rFonts w:ascii="Times New Roman" w:eastAsia="Times New Roman" w:hAnsi="Times New Roman"/>
          <w:color w:val="000000"/>
        </w:rPr>
        <w:t xml:space="preserve">   навыками   в   рамках   тем,   включенных   в   раздел «Предметное содержание речи»;</w:t>
      </w:r>
    </w:p>
    <w:p w:rsidR="00717AE5" w:rsidRPr="00717AE5" w:rsidRDefault="00717AE5" w:rsidP="00717AE5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владеть   навыками   ритмико-интонационного   оформления   речи   в   зависимости   от коммуникативной ситуации.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Лексическая сторона речи</w:t>
      </w:r>
    </w:p>
    <w:p w:rsidR="00717AE5" w:rsidRPr="00717AE5" w:rsidRDefault="00717AE5" w:rsidP="00717AE5">
      <w:pPr>
        <w:numPr>
          <w:ilvl w:val="0"/>
          <w:numId w:val="5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717AE5" w:rsidRPr="00717AE5" w:rsidRDefault="00717AE5" w:rsidP="00717AE5">
      <w:pPr>
        <w:numPr>
          <w:ilvl w:val="0"/>
          <w:numId w:val="5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распознавать и употреблять в речи наиболее распространенные глаголы;</w:t>
      </w:r>
    </w:p>
    <w:p w:rsidR="00717AE5" w:rsidRPr="00717AE5" w:rsidRDefault="00717AE5" w:rsidP="00717AE5">
      <w:pPr>
        <w:numPr>
          <w:ilvl w:val="0"/>
          <w:numId w:val="5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 xml:space="preserve">определять   принадлежность   слов   к   частям   речи   по   аффиксам:   префиксы существительных и глаголов: </w:t>
      </w:r>
      <w:proofErr w:type="spellStart"/>
      <w:r w:rsidRPr="00717AE5">
        <w:rPr>
          <w:rFonts w:ascii="Times New Roman" w:eastAsia="Times New Roman" w:hAnsi="Times New Roman"/>
          <w:color w:val="000000"/>
        </w:rPr>
        <w:t>vor</w:t>
      </w:r>
      <w:proofErr w:type="spellEnd"/>
      <w:r w:rsidRPr="00717AE5">
        <w:rPr>
          <w:rFonts w:ascii="Times New Roman" w:eastAsia="Times New Roman" w:hAnsi="Times New Roman"/>
          <w:color w:val="000000"/>
        </w:rPr>
        <w:t xml:space="preserve">-, </w:t>
      </w:r>
      <w:proofErr w:type="spellStart"/>
      <w:r w:rsidRPr="00717AE5">
        <w:rPr>
          <w:rFonts w:ascii="Times New Roman" w:eastAsia="Times New Roman" w:hAnsi="Times New Roman"/>
          <w:color w:val="000000"/>
        </w:rPr>
        <w:t>mit</w:t>
      </w:r>
      <w:proofErr w:type="spellEnd"/>
      <w:r w:rsidRPr="00717AE5">
        <w:rPr>
          <w:rFonts w:ascii="Times New Roman" w:eastAsia="Times New Roman" w:hAnsi="Times New Roman"/>
          <w:color w:val="000000"/>
        </w:rPr>
        <w:t>-; суффиксы существительных: -</w:t>
      </w:r>
      <w:proofErr w:type="spellStart"/>
      <w:r w:rsidRPr="00717AE5">
        <w:rPr>
          <w:rFonts w:ascii="Times New Roman" w:eastAsia="Times New Roman" w:hAnsi="Times New Roman"/>
          <w:color w:val="000000"/>
        </w:rPr>
        <w:t>chen</w:t>
      </w:r>
      <w:proofErr w:type="spellEnd"/>
      <w:r w:rsidRPr="00717AE5">
        <w:rPr>
          <w:rFonts w:ascii="Times New Roman" w:eastAsia="Times New Roman" w:hAnsi="Times New Roman"/>
          <w:color w:val="000000"/>
        </w:rPr>
        <w:t>, -</w:t>
      </w:r>
      <w:proofErr w:type="spellStart"/>
      <w:r w:rsidRPr="00717AE5">
        <w:rPr>
          <w:rFonts w:ascii="Times New Roman" w:eastAsia="Times New Roman" w:hAnsi="Times New Roman"/>
          <w:color w:val="000000"/>
        </w:rPr>
        <w:t>in</w:t>
      </w:r>
      <w:proofErr w:type="spellEnd"/>
      <w:r w:rsidRPr="00717AE5">
        <w:rPr>
          <w:rFonts w:ascii="Times New Roman" w:eastAsia="Times New Roman" w:hAnsi="Times New Roman"/>
          <w:color w:val="000000"/>
        </w:rPr>
        <w:t>, -</w:t>
      </w:r>
      <w:proofErr w:type="spellStart"/>
      <w:r w:rsidRPr="00717AE5">
        <w:rPr>
          <w:rFonts w:ascii="Times New Roman" w:eastAsia="Times New Roman" w:hAnsi="Times New Roman"/>
          <w:color w:val="000000"/>
        </w:rPr>
        <w:t>er</w:t>
      </w:r>
      <w:proofErr w:type="spellEnd"/>
      <w:r w:rsidRPr="00717AE5">
        <w:rPr>
          <w:rFonts w:ascii="Times New Roman" w:eastAsia="Times New Roman" w:hAnsi="Times New Roman"/>
          <w:color w:val="000000"/>
        </w:rPr>
        <w:t>, -</w:t>
      </w:r>
      <w:proofErr w:type="spellStart"/>
      <w:r w:rsidRPr="00717AE5">
        <w:rPr>
          <w:rFonts w:ascii="Times New Roman" w:eastAsia="Times New Roman" w:hAnsi="Times New Roman"/>
          <w:color w:val="000000"/>
        </w:rPr>
        <w:t>ung</w:t>
      </w:r>
      <w:proofErr w:type="spellEnd"/>
      <w:r w:rsidRPr="00717AE5">
        <w:rPr>
          <w:rFonts w:ascii="Times New Roman" w:eastAsia="Times New Roman" w:hAnsi="Times New Roman"/>
          <w:color w:val="000000"/>
        </w:rPr>
        <w:t>, -</w:t>
      </w:r>
      <w:proofErr w:type="spellStart"/>
      <w:r w:rsidRPr="00717AE5">
        <w:rPr>
          <w:rFonts w:ascii="Times New Roman" w:eastAsia="Times New Roman" w:hAnsi="Times New Roman"/>
          <w:color w:val="000000"/>
        </w:rPr>
        <w:t>heit</w:t>
      </w:r>
      <w:proofErr w:type="spellEnd"/>
      <w:r w:rsidRPr="00717AE5">
        <w:rPr>
          <w:rFonts w:ascii="Times New Roman" w:eastAsia="Times New Roman" w:hAnsi="Times New Roman"/>
          <w:color w:val="000000"/>
        </w:rPr>
        <w:t>, -</w:t>
      </w:r>
      <w:proofErr w:type="spellStart"/>
      <w:r w:rsidRPr="00717AE5">
        <w:rPr>
          <w:rFonts w:ascii="Times New Roman" w:eastAsia="Times New Roman" w:hAnsi="Times New Roman"/>
          <w:color w:val="000000"/>
        </w:rPr>
        <w:t>keit</w:t>
      </w:r>
      <w:proofErr w:type="spellEnd"/>
      <w:r w:rsidRPr="00717AE5">
        <w:rPr>
          <w:rFonts w:ascii="Times New Roman" w:eastAsia="Times New Roman" w:hAnsi="Times New Roman"/>
          <w:color w:val="000000"/>
        </w:rPr>
        <w:t>, -</w:t>
      </w:r>
      <w:proofErr w:type="spellStart"/>
      <w:r w:rsidRPr="00717AE5">
        <w:rPr>
          <w:rFonts w:ascii="Times New Roman" w:eastAsia="Times New Roman" w:hAnsi="Times New Roman"/>
          <w:color w:val="000000"/>
        </w:rPr>
        <w:t>schaft</w:t>
      </w:r>
      <w:proofErr w:type="spellEnd"/>
      <w:r w:rsidRPr="00717AE5">
        <w:rPr>
          <w:rFonts w:ascii="Times New Roman" w:eastAsia="Times New Roman" w:hAnsi="Times New Roman"/>
          <w:color w:val="000000"/>
        </w:rPr>
        <w:t>, -</w:t>
      </w:r>
      <w:proofErr w:type="spellStart"/>
      <w:r w:rsidRPr="00717AE5">
        <w:rPr>
          <w:rFonts w:ascii="Times New Roman" w:eastAsia="Times New Roman" w:hAnsi="Times New Roman"/>
          <w:color w:val="000000"/>
        </w:rPr>
        <w:t>or</w:t>
      </w:r>
      <w:proofErr w:type="spellEnd"/>
      <w:r w:rsidRPr="00717AE5">
        <w:rPr>
          <w:rFonts w:ascii="Times New Roman" w:eastAsia="Times New Roman" w:hAnsi="Times New Roman"/>
          <w:color w:val="000000"/>
        </w:rPr>
        <w:t>, -</w:t>
      </w:r>
      <w:proofErr w:type="spellStart"/>
      <w:r w:rsidRPr="00717AE5">
        <w:rPr>
          <w:rFonts w:ascii="Times New Roman" w:eastAsia="Times New Roman" w:hAnsi="Times New Roman"/>
          <w:color w:val="000000"/>
        </w:rPr>
        <w:t>um</w:t>
      </w:r>
      <w:proofErr w:type="spellEnd"/>
      <w:r w:rsidRPr="00717AE5">
        <w:rPr>
          <w:rFonts w:ascii="Times New Roman" w:eastAsia="Times New Roman" w:hAnsi="Times New Roman"/>
          <w:color w:val="000000"/>
        </w:rPr>
        <w:t>, -</w:t>
      </w:r>
      <w:proofErr w:type="spellStart"/>
      <w:r w:rsidRPr="00717AE5">
        <w:rPr>
          <w:rFonts w:ascii="Times New Roman" w:eastAsia="Times New Roman" w:hAnsi="Times New Roman"/>
          <w:color w:val="000000"/>
        </w:rPr>
        <w:t>ik</w:t>
      </w:r>
      <w:proofErr w:type="spellEnd"/>
      <w:r w:rsidRPr="00717AE5">
        <w:rPr>
          <w:rFonts w:ascii="Times New Roman" w:eastAsia="Times New Roman" w:hAnsi="Times New Roman"/>
          <w:color w:val="000000"/>
        </w:rPr>
        <w:t>, - e; -</w:t>
      </w:r>
      <w:proofErr w:type="spellStart"/>
      <w:r w:rsidRPr="00717AE5">
        <w:rPr>
          <w:rFonts w:ascii="Times New Roman" w:eastAsia="Times New Roman" w:hAnsi="Times New Roman"/>
          <w:color w:val="000000"/>
        </w:rPr>
        <w:t>ler</w:t>
      </w:r>
      <w:proofErr w:type="spellEnd"/>
      <w:r w:rsidRPr="00717AE5">
        <w:rPr>
          <w:rFonts w:ascii="Times New Roman" w:eastAsia="Times New Roman" w:hAnsi="Times New Roman"/>
          <w:color w:val="000000"/>
        </w:rPr>
        <w:t>, -</w:t>
      </w:r>
      <w:proofErr w:type="spellStart"/>
      <w:r w:rsidRPr="00717AE5">
        <w:rPr>
          <w:rFonts w:ascii="Times New Roman" w:eastAsia="Times New Roman" w:hAnsi="Times New Roman"/>
          <w:color w:val="000000"/>
        </w:rPr>
        <w:t>ie</w:t>
      </w:r>
      <w:proofErr w:type="spellEnd"/>
      <w:r w:rsidRPr="00717AE5">
        <w:rPr>
          <w:rFonts w:ascii="Times New Roman" w:eastAsia="Times New Roman" w:hAnsi="Times New Roman"/>
          <w:color w:val="000000"/>
        </w:rPr>
        <w:t>; суффиксы прилагательных: -</w:t>
      </w:r>
      <w:proofErr w:type="spellStart"/>
      <w:r w:rsidRPr="00717AE5">
        <w:rPr>
          <w:rFonts w:ascii="Times New Roman" w:eastAsia="Times New Roman" w:hAnsi="Times New Roman"/>
          <w:color w:val="000000"/>
        </w:rPr>
        <w:t>ig</w:t>
      </w:r>
      <w:proofErr w:type="spellEnd"/>
      <w:r w:rsidRPr="00717AE5">
        <w:rPr>
          <w:rFonts w:ascii="Times New Roman" w:eastAsia="Times New Roman" w:hAnsi="Times New Roman"/>
          <w:color w:val="000000"/>
        </w:rPr>
        <w:t>, -</w:t>
      </w:r>
      <w:proofErr w:type="spellStart"/>
      <w:r w:rsidRPr="00717AE5">
        <w:rPr>
          <w:rFonts w:ascii="Times New Roman" w:eastAsia="Times New Roman" w:hAnsi="Times New Roman"/>
          <w:color w:val="000000"/>
        </w:rPr>
        <w:t>lich</w:t>
      </w:r>
      <w:proofErr w:type="spellEnd"/>
      <w:r w:rsidRPr="00717AE5">
        <w:rPr>
          <w:rFonts w:ascii="Times New Roman" w:eastAsia="Times New Roman" w:hAnsi="Times New Roman"/>
          <w:color w:val="000000"/>
        </w:rPr>
        <w:t>, -</w:t>
      </w:r>
      <w:proofErr w:type="spellStart"/>
      <w:r w:rsidRPr="00717AE5">
        <w:rPr>
          <w:rFonts w:ascii="Times New Roman" w:eastAsia="Times New Roman" w:hAnsi="Times New Roman"/>
          <w:color w:val="000000"/>
        </w:rPr>
        <w:t>isch</w:t>
      </w:r>
      <w:proofErr w:type="spellEnd"/>
      <w:r w:rsidRPr="00717AE5">
        <w:rPr>
          <w:rFonts w:ascii="Times New Roman" w:eastAsia="Times New Roman" w:hAnsi="Times New Roman"/>
          <w:color w:val="000000"/>
        </w:rPr>
        <w:t>, -</w:t>
      </w:r>
      <w:proofErr w:type="spellStart"/>
      <w:r w:rsidRPr="00717AE5">
        <w:rPr>
          <w:rFonts w:ascii="Times New Roman" w:eastAsia="Times New Roman" w:hAnsi="Times New Roman"/>
          <w:color w:val="000000"/>
        </w:rPr>
        <w:t>los</w:t>
      </w:r>
      <w:proofErr w:type="spellEnd"/>
      <w:r w:rsidRPr="00717AE5">
        <w:rPr>
          <w:rFonts w:ascii="Times New Roman" w:eastAsia="Times New Roman" w:hAnsi="Times New Roman"/>
          <w:color w:val="000000"/>
        </w:rPr>
        <w:t>, -</w:t>
      </w:r>
      <w:proofErr w:type="spellStart"/>
      <w:r w:rsidRPr="00717AE5">
        <w:rPr>
          <w:rFonts w:ascii="Times New Roman" w:eastAsia="Times New Roman" w:hAnsi="Times New Roman"/>
          <w:color w:val="000000"/>
        </w:rPr>
        <w:t>sam</w:t>
      </w:r>
      <w:proofErr w:type="spellEnd"/>
      <w:r w:rsidRPr="00717AE5">
        <w:rPr>
          <w:rFonts w:ascii="Times New Roman" w:eastAsia="Times New Roman" w:hAnsi="Times New Roman"/>
          <w:color w:val="000000"/>
        </w:rPr>
        <w:t>, -</w:t>
      </w:r>
      <w:proofErr w:type="spellStart"/>
      <w:r w:rsidRPr="00717AE5">
        <w:rPr>
          <w:rFonts w:ascii="Times New Roman" w:eastAsia="Times New Roman" w:hAnsi="Times New Roman"/>
          <w:color w:val="000000"/>
        </w:rPr>
        <w:t>bar</w:t>
      </w:r>
      <w:proofErr w:type="spellEnd"/>
      <w:r w:rsidRPr="00717AE5">
        <w:rPr>
          <w:rFonts w:ascii="Times New Roman" w:eastAsia="Times New Roman" w:hAnsi="Times New Roman"/>
          <w:color w:val="000000"/>
        </w:rPr>
        <w:t xml:space="preserve">; отрицательный префикс </w:t>
      </w:r>
      <w:proofErr w:type="spellStart"/>
      <w:r w:rsidRPr="00717AE5">
        <w:rPr>
          <w:rFonts w:ascii="Times New Roman" w:eastAsia="Times New Roman" w:hAnsi="Times New Roman"/>
          <w:color w:val="000000"/>
        </w:rPr>
        <w:t>un</w:t>
      </w:r>
      <w:proofErr w:type="spellEnd"/>
      <w:r w:rsidRPr="00717AE5">
        <w:rPr>
          <w:rFonts w:ascii="Times New Roman" w:eastAsia="Times New Roman" w:hAnsi="Times New Roman"/>
          <w:color w:val="000000"/>
        </w:rPr>
        <w:t>-.</w:t>
      </w:r>
    </w:p>
    <w:p w:rsidR="00717AE5" w:rsidRPr="00717AE5" w:rsidRDefault="00717AE5" w:rsidP="00717AE5">
      <w:pPr>
        <w:numPr>
          <w:ilvl w:val="0"/>
          <w:numId w:val="5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:rsidR="00717AE5" w:rsidRPr="00717AE5" w:rsidRDefault="00717AE5" w:rsidP="00717AE5">
      <w:pPr>
        <w:numPr>
          <w:ilvl w:val="0"/>
          <w:numId w:val="5"/>
        </w:num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распознавать и употреблять различные средства связи в тексте для обеспечения его целостности.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  <w:u w:val="single"/>
        </w:rPr>
        <w:t>Грамматическая сторона речи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употреблять в речи сложносочиненные предложения с союзами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und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aber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denn,deshalb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darum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nicht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nur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sondern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auch</w:t>
      </w:r>
      <w:proofErr w:type="spellEnd"/>
      <w:r w:rsidRPr="00717AE5">
        <w:rPr>
          <w:rFonts w:ascii="Times New Roman" w:eastAsia="Arial Unicode MS" w:hAnsi="Times New Roman"/>
          <w:color w:val="000000"/>
        </w:rPr>
        <w:t>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употреблять в речи сложноподчиненные предложения: с придаточными дополнительными с союзами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dass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ob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и др.; вопросительными словами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wer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was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wannи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др.; причины с союзами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weil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da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; условными с союзом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wenn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; времени с союзами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wenn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als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nachdem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; определительными с относительными местоимениями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die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proofErr w:type="gramStart"/>
      <w:r w:rsidRPr="00717AE5">
        <w:rPr>
          <w:rFonts w:ascii="Times New Roman" w:eastAsia="Arial Unicode MS" w:hAnsi="Times New Roman"/>
          <w:color w:val="000000"/>
        </w:rPr>
        <w:t>der,d</w:t>
      </w:r>
      <w:proofErr w:type="gramEnd"/>
      <w:r w:rsidRPr="00717AE5">
        <w:rPr>
          <w:rFonts w:ascii="Times New Roman" w:eastAsia="Arial Unicode MS" w:hAnsi="Times New Roman"/>
          <w:color w:val="000000"/>
        </w:rPr>
        <w:t>аs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; цели с союзом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damit</w:t>
      </w:r>
      <w:proofErr w:type="spellEnd"/>
      <w:r w:rsidRPr="00717AE5">
        <w:rPr>
          <w:rFonts w:ascii="Times New Roman" w:eastAsia="Arial Unicode MS" w:hAnsi="Times New Roman"/>
          <w:color w:val="000000"/>
        </w:rPr>
        <w:t>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владеть способами выражения косвенной речи, в том числе косвенным вопросом с союзом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ob</w:t>
      </w:r>
      <w:proofErr w:type="spellEnd"/>
      <w:r w:rsidRPr="00717AE5">
        <w:rPr>
          <w:rFonts w:ascii="Times New Roman" w:eastAsia="Arial Unicode MS" w:hAnsi="Times New Roman"/>
          <w:color w:val="000000"/>
        </w:rPr>
        <w:t>, без использования форм сослагательного наклонения;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владеть различными средствами связи в тексте для обеспечения его целостности, в том числе с помощью наречий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zuerst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dann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nachher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zuletzt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и др.;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употреблять в речи сложноподчиненные предложения со всеми типами придаточных, в том числе с использованием местоименных наречий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worűber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wofűr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womit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в роли союзов;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употреблять в речи условные предложения реального и нереального характера;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употреблять в речи предложения с конструкцией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Ich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wünsche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dass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...;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  <w:lang w:val="en-US"/>
        </w:rPr>
      </w:pPr>
      <w:r w:rsidRPr="00717AE5">
        <w:rPr>
          <w:rFonts w:ascii="Times New Roman" w:eastAsia="Arial Unicode MS" w:hAnsi="Times New Roman"/>
          <w:color w:val="000000"/>
        </w:rPr>
        <w:t xml:space="preserve">употреблять в речи предложения с конструкцией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so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...,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dass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... </w:t>
      </w:r>
      <w:r w:rsidRPr="00717AE5">
        <w:rPr>
          <w:rFonts w:ascii="Times New Roman" w:eastAsia="Arial Unicode MS" w:hAnsi="Times New Roman"/>
          <w:color w:val="000000"/>
          <w:lang w:val="en-US"/>
        </w:rPr>
        <w:t>(</w:t>
      </w:r>
      <w:proofErr w:type="spellStart"/>
      <w:r w:rsidRPr="00717AE5">
        <w:rPr>
          <w:rFonts w:ascii="Times New Roman" w:eastAsia="Arial Unicode MS" w:hAnsi="Times New Roman"/>
          <w:color w:val="000000"/>
          <w:lang w:val="en-US"/>
        </w:rPr>
        <w:t>Ich</w:t>
      </w:r>
      <w:proofErr w:type="spellEnd"/>
      <w:r w:rsidRPr="00717AE5">
        <w:rPr>
          <w:rFonts w:ascii="Times New Roman" w:eastAsia="Arial Unicode MS" w:hAnsi="Times New Roman"/>
          <w:color w:val="000000"/>
          <w:lang w:val="en-US"/>
        </w:rPr>
        <w:t xml:space="preserve"> war so </w:t>
      </w:r>
      <w:proofErr w:type="spellStart"/>
      <w:proofErr w:type="gramStart"/>
      <w:r w:rsidRPr="00717AE5">
        <w:rPr>
          <w:rFonts w:ascii="Times New Roman" w:eastAsia="Arial Unicode MS" w:hAnsi="Times New Roman"/>
          <w:color w:val="000000"/>
          <w:lang w:val="en-US"/>
        </w:rPr>
        <w:t>beschäftigt,dass</w:t>
      </w:r>
      <w:proofErr w:type="spellEnd"/>
      <w:proofErr w:type="gramEnd"/>
      <w:r w:rsidRPr="00717AE5">
        <w:rPr>
          <w:rFonts w:ascii="Times New Roman" w:eastAsia="Arial Unicode MS" w:hAnsi="Times New Roman"/>
          <w:color w:val="000000"/>
          <w:lang w:val="en-US"/>
        </w:rPr>
        <w:t>... );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употреблять в речи конструкции с герундием;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употреблять в речи конструкции с инфинитивом;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использовать косвенную речь;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использовать в речи глаголы в наиболее употребляемых временных формах: 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употреблять в речи страдательный залог в формах наиболее используемых времен: 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lastRenderedPageBreak/>
        <w:t>употреблять в речи различные грамматические средства для выражения будущего времени;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употреблять в речи модальные глаголы и их эквиваленты;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согласовывать времена в рамках сложного предложения в плане настоящего и прошлого;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употреблять в речи определенный/неопределенный/нулевой артикль;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употреблять в речи модальные наречия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doch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sicher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bestimmt</w:t>
      </w:r>
      <w:proofErr w:type="spellEnd"/>
      <w:r w:rsidRPr="00717AE5">
        <w:rPr>
          <w:rFonts w:ascii="Times New Roman" w:eastAsia="Arial Unicode MS" w:hAnsi="Times New Roman"/>
          <w:color w:val="000000"/>
        </w:rPr>
        <w:t>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употреблять в речи местоименные наречия (</w:t>
      </w:r>
      <w:proofErr w:type="spellStart"/>
      <w:r w:rsidRPr="00717AE5">
        <w:rPr>
          <w:rFonts w:ascii="Times New Roman" w:eastAsia="Arial Unicode MS" w:hAnsi="Times New Roman"/>
          <w:color w:val="000000"/>
        </w:rPr>
        <w:t>worüber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darüber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womit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damit</w:t>
      </w:r>
      <w:proofErr w:type="spellEnd"/>
      <w:r w:rsidRPr="00717AE5">
        <w:rPr>
          <w:rFonts w:ascii="Times New Roman" w:eastAsia="Arial Unicode MS" w:hAnsi="Times New Roman"/>
          <w:color w:val="000000"/>
        </w:rPr>
        <w:t>);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употреблять в речи местоимения: личные, притяжательные, указательные, неопределенные (</w:t>
      </w:r>
      <w:proofErr w:type="spellStart"/>
      <w:r w:rsidRPr="00717AE5">
        <w:rPr>
          <w:rFonts w:ascii="Times New Roman" w:eastAsia="Arial Unicode MS" w:hAnsi="Times New Roman"/>
          <w:color w:val="000000"/>
        </w:rPr>
        <w:t>jemand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niemand</w:t>
      </w:r>
      <w:proofErr w:type="spellEnd"/>
      <w:r w:rsidRPr="00717AE5">
        <w:rPr>
          <w:rFonts w:ascii="Times New Roman" w:eastAsia="Arial Unicode MS" w:hAnsi="Times New Roman"/>
          <w:color w:val="000000"/>
        </w:rPr>
        <w:t>), неопределенно-личные (</w:t>
      </w:r>
      <w:proofErr w:type="spellStart"/>
      <w:r w:rsidRPr="00717AE5">
        <w:rPr>
          <w:rFonts w:ascii="Times New Roman" w:eastAsia="Arial Unicode MS" w:hAnsi="Times New Roman"/>
          <w:color w:val="000000"/>
        </w:rPr>
        <w:t>man</w:t>
      </w:r>
      <w:proofErr w:type="spellEnd"/>
      <w:r w:rsidRPr="00717AE5">
        <w:rPr>
          <w:rFonts w:ascii="Times New Roman" w:eastAsia="Arial Unicode MS" w:hAnsi="Times New Roman"/>
          <w:color w:val="000000"/>
        </w:rPr>
        <w:t>);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употреблять в речи наречия в положительной, сравнительной и превосходной степенях, а также наречия, выражающие количество и наречия, выражающие время;</w:t>
      </w:r>
    </w:p>
    <w:p w:rsidR="00717AE5" w:rsidRPr="00717AE5" w:rsidRDefault="00717AE5" w:rsidP="00717AE5">
      <w:pPr>
        <w:numPr>
          <w:ilvl w:val="0"/>
          <w:numId w:val="6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употреблять предлоги, выражающие направление движения, время и место действия, в том числе предлоги, имеющие двойное управления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</w:rPr>
        <w:t>Выпускник на базовом уровне получит возможность научиться: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  <w:u w:val="single"/>
        </w:rPr>
      </w:pPr>
      <w:r w:rsidRPr="00717AE5">
        <w:rPr>
          <w:rFonts w:ascii="Times New Roman" w:eastAsia="Arial Unicode MS" w:hAnsi="Times New Roman"/>
          <w:b/>
          <w:color w:val="000000"/>
          <w:u w:val="single"/>
        </w:rPr>
        <w:t>Коммуникативные умения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  <w:u w:val="single"/>
        </w:rPr>
      </w:pPr>
      <w:r w:rsidRPr="00717AE5">
        <w:rPr>
          <w:rFonts w:ascii="Times New Roman" w:eastAsia="Arial Unicode MS" w:hAnsi="Times New Roman"/>
          <w:b/>
          <w:color w:val="000000"/>
          <w:u w:val="single"/>
        </w:rPr>
        <w:t>Говорение, диалогическая речь</w:t>
      </w:r>
    </w:p>
    <w:p w:rsidR="00717AE5" w:rsidRPr="00717AE5" w:rsidRDefault="00717AE5" w:rsidP="00717AE5">
      <w:pPr>
        <w:numPr>
          <w:ilvl w:val="0"/>
          <w:numId w:val="7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вести   диалог/</w:t>
      </w:r>
      <w:proofErr w:type="spellStart"/>
      <w:r w:rsidRPr="00717AE5">
        <w:rPr>
          <w:rFonts w:ascii="Times New Roman" w:eastAsia="Arial Unicode MS" w:hAnsi="Times New Roman"/>
          <w:color w:val="000000"/>
        </w:rPr>
        <w:t>полилог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  в   ситуациях   официального   общения   в   рамках   изученной тематики; кратко комментировать точку зрения другого человека;</w:t>
      </w:r>
    </w:p>
    <w:p w:rsidR="00717AE5" w:rsidRPr="00717AE5" w:rsidRDefault="00717AE5" w:rsidP="00717AE5">
      <w:pPr>
        <w:numPr>
          <w:ilvl w:val="0"/>
          <w:numId w:val="7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проводить подготовленное интервью, проверяя и получая подтверждение какой-либо информации;</w:t>
      </w:r>
    </w:p>
    <w:p w:rsidR="00717AE5" w:rsidRPr="00717AE5" w:rsidRDefault="00717AE5" w:rsidP="00717AE5">
      <w:pPr>
        <w:numPr>
          <w:ilvl w:val="0"/>
          <w:numId w:val="7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обмениваться информацией, проверять и подтверждать собранную фактическую информацию.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  <w:u w:val="single"/>
        </w:rPr>
        <w:t>Говорение, монологическая речь</w:t>
      </w:r>
    </w:p>
    <w:p w:rsidR="00717AE5" w:rsidRPr="00717AE5" w:rsidRDefault="00717AE5" w:rsidP="00717AE5">
      <w:pPr>
        <w:numPr>
          <w:ilvl w:val="0"/>
          <w:numId w:val="8"/>
        </w:numPr>
        <w:contextualSpacing/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резюмировать прослушанный/прочитанный текст;</w:t>
      </w:r>
    </w:p>
    <w:p w:rsidR="00717AE5" w:rsidRPr="00717AE5" w:rsidRDefault="00717AE5" w:rsidP="00717AE5">
      <w:pPr>
        <w:numPr>
          <w:ilvl w:val="0"/>
          <w:numId w:val="8"/>
        </w:numPr>
        <w:contextualSpacing/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обобщать информацию на основе прочитанного/прослушанного текста.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  <w:u w:val="single"/>
        </w:rPr>
        <w:t xml:space="preserve">  </w:t>
      </w:r>
      <w:proofErr w:type="spellStart"/>
      <w:r w:rsidRPr="00717AE5">
        <w:rPr>
          <w:rFonts w:ascii="Times New Roman" w:eastAsia="Arial Unicode MS" w:hAnsi="Times New Roman"/>
          <w:b/>
          <w:color w:val="000000"/>
          <w:u w:val="single"/>
        </w:rPr>
        <w:t>Аудирование</w:t>
      </w:r>
      <w:proofErr w:type="spellEnd"/>
    </w:p>
    <w:p w:rsidR="00717AE5" w:rsidRPr="00717AE5" w:rsidRDefault="00717AE5" w:rsidP="00717AE5">
      <w:pPr>
        <w:numPr>
          <w:ilvl w:val="0"/>
          <w:numId w:val="9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полно и точно воспринимать информацию в распространенных коммуникативных ситуациях;</w:t>
      </w:r>
    </w:p>
    <w:p w:rsidR="00717AE5" w:rsidRPr="00717AE5" w:rsidRDefault="00717AE5" w:rsidP="00717AE5">
      <w:pPr>
        <w:numPr>
          <w:ilvl w:val="0"/>
          <w:numId w:val="9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обобщать   прослушанную   информацию   и   выявлять   факты   в   соответствии   с поставленной задачей/вопросом.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  <w:u w:val="single"/>
        </w:rPr>
      </w:pPr>
      <w:r w:rsidRPr="00717AE5">
        <w:rPr>
          <w:rFonts w:ascii="Times New Roman" w:eastAsia="Arial Unicode MS" w:hAnsi="Times New Roman"/>
          <w:b/>
          <w:color w:val="000000"/>
          <w:u w:val="single"/>
        </w:rPr>
        <w:t>Чтение</w:t>
      </w:r>
    </w:p>
    <w:p w:rsidR="00717AE5" w:rsidRPr="00717AE5" w:rsidRDefault="00717AE5" w:rsidP="00717AE5">
      <w:pPr>
        <w:numPr>
          <w:ilvl w:val="0"/>
          <w:numId w:val="10"/>
        </w:numPr>
        <w:contextualSpacing/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читать и понимать несложные аутентичные тексты различных стилей и жанров и отвечать на ряд уточняющих вопросов.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  <w:u w:val="single"/>
        </w:rPr>
        <w:t xml:space="preserve">Письмо </w:t>
      </w:r>
      <w:r w:rsidRPr="00717AE5">
        <w:rPr>
          <w:rFonts w:ascii="Times New Roman" w:eastAsia="Arial Unicode MS" w:hAnsi="Times New Roman"/>
          <w:color w:val="000000"/>
        </w:rPr>
        <w:t>- писать краткий отзыв на фильм, книгу или пьесу.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  <w:u w:val="single"/>
        </w:rPr>
      </w:pPr>
      <w:r w:rsidRPr="00717AE5">
        <w:rPr>
          <w:rFonts w:ascii="Times New Roman" w:eastAsia="Arial Unicode MS" w:hAnsi="Times New Roman"/>
          <w:b/>
          <w:color w:val="000000"/>
          <w:u w:val="single"/>
        </w:rPr>
        <w:t>Языковые навыки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  <w:u w:val="single"/>
        </w:rPr>
        <w:t>Фонетическая сторона речи</w:t>
      </w:r>
    </w:p>
    <w:p w:rsidR="00717AE5" w:rsidRPr="00717AE5" w:rsidRDefault="00717AE5" w:rsidP="00717AE5">
      <w:pPr>
        <w:numPr>
          <w:ilvl w:val="0"/>
          <w:numId w:val="10"/>
        </w:numPr>
        <w:contextualSpacing/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произносить   звуки  немецкого   языка   четко,   естественным   произношением,   не допуская ярко выраженного акцента.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  <w:u w:val="single"/>
        </w:rPr>
        <w:t>Орфография и пунктуация</w:t>
      </w:r>
    </w:p>
    <w:p w:rsidR="00717AE5" w:rsidRPr="00717AE5" w:rsidRDefault="00717AE5" w:rsidP="00717AE5">
      <w:pPr>
        <w:numPr>
          <w:ilvl w:val="0"/>
          <w:numId w:val="10"/>
        </w:numPr>
        <w:contextualSpacing/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владеть орфографическими навыками;</w:t>
      </w:r>
    </w:p>
    <w:p w:rsidR="00717AE5" w:rsidRPr="00717AE5" w:rsidRDefault="00717AE5" w:rsidP="00717AE5">
      <w:pPr>
        <w:numPr>
          <w:ilvl w:val="0"/>
          <w:numId w:val="10"/>
        </w:numPr>
        <w:contextualSpacing/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расставлять в тексте знаки препинания в соответствии с нормами пунктуации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  <w:u w:val="single"/>
        </w:rPr>
        <w:t>Лексическая сторона речи</w:t>
      </w:r>
    </w:p>
    <w:p w:rsidR="00717AE5" w:rsidRPr="00717AE5" w:rsidRDefault="00717AE5" w:rsidP="00717AE5">
      <w:pPr>
        <w:numPr>
          <w:ilvl w:val="0"/>
          <w:numId w:val="11"/>
        </w:numPr>
        <w:contextualSpacing/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использовать типовые глаголы по широкому спектру тем, уместно употребляя их в соответствии со стилем речи;</w:t>
      </w:r>
    </w:p>
    <w:p w:rsidR="00717AE5" w:rsidRPr="00717AE5" w:rsidRDefault="00717AE5" w:rsidP="00717AE5">
      <w:pPr>
        <w:numPr>
          <w:ilvl w:val="0"/>
          <w:numId w:val="11"/>
        </w:numPr>
        <w:contextualSpacing/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узнавать и использовать в речи устойчивые выражения и фразы 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lastRenderedPageBreak/>
        <w:t xml:space="preserve">           </w:t>
      </w:r>
      <w:r w:rsidRPr="00717AE5">
        <w:rPr>
          <w:rFonts w:ascii="Times New Roman" w:eastAsia="Arial Unicode MS" w:hAnsi="Times New Roman"/>
          <w:b/>
          <w:color w:val="000000"/>
          <w:u w:val="single"/>
        </w:rPr>
        <w:t>Грамматическая сторона речи</w:t>
      </w:r>
    </w:p>
    <w:p w:rsidR="00717AE5" w:rsidRPr="00717AE5" w:rsidRDefault="00717AE5" w:rsidP="00717AE5">
      <w:pPr>
        <w:numPr>
          <w:ilvl w:val="0"/>
          <w:numId w:val="12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использовать   в   речи   модальные   глаголы   для   выражения   возможности   или вероятности в прошедшем </w:t>
      </w:r>
      <w:proofErr w:type="gramStart"/>
      <w:r w:rsidRPr="00717AE5">
        <w:rPr>
          <w:rFonts w:ascii="Times New Roman" w:eastAsia="Arial Unicode MS" w:hAnsi="Times New Roman"/>
          <w:color w:val="000000"/>
        </w:rPr>
        <w:t>времени ;</w:t>
      </w:r>
      <w:proofErr w:type="gramEnd"/>
    </w:p>
    <w:p w:rsidR="00717AE5" w:rsidRPr="00717AE5" w:rsidRDefault="00717AE5" w:rsidP="00717AE5">
      <w:pPr>
        <w:numPr>
          <w:ilvl w:val="0"/>
          <w:numId w:val="12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употреблять   в   речи   структуру  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haben</w:t>
      </w:r>
      <w:proofErr w:type="spellEnd"/>
      <w:r w:rsidRPr="00717AE5">
        <w:rPr>
          <w:rFonts w:ascii="Times New Roman" w:eastAsia="Arial Unicode MS" w:hAnsi="Times New Roman"/>
          <w:color w:val="000000"/>
        </w:rPr>
        <w:t>/</w:t>
      </w:r>
      <w:proofErr w:type="spellStart"/>
      <w:r w:rsidRPr="00717AE5">
        <w:rPr>
          <w:rFonts w:ascii="Times New Roman" w:eastAsia="Arial Unicode MS" w:hAnsi="Times New Roman"/>
          <w:color w:val="000000"/>
        </w:rPr>
        <w:t>sein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 + 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zu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 + 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Infinitiv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   как   эквивалент страдательного залога;</w:t>
      </w:r>
    </w:p>
    <w:p w:rsidR="00717AE5" w:rsidRPr="00717AE5" w:rsidRDefault="00717AE5" w:rsidP="00717AE5">
      <w:pPr>
        <w:numPr>
          <w:ilvl w:val="0"/>
          <w:numId w:val="12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употреблять в речи все формы страдательного залога;</w:t>
      </w:r>
      <w:r w:rsidRPr="00717AE5">
        <w:rPr>
          <w:rFonts w:ascii="Times New Roman" w:eastAsia="Arial Unicode MS" w:hAnsi="Times New Roman"/>
          <w:color w:val="000000"/>
        </w:rPr>
        <w:sym w:font="Times New Roman" w:char="F0B7"/>
      </w:r>
      <w:r w:rsidRPr="00717AE5">
        <w:rPr>
          <w:rFonts w:ascii="Times New Roman" w:eastAsia="Arial Unicode MS" w:hAnsi="Times New Roman"/>
          <w:color w:val="000000"/>
        </w:rPr>
        <w:t xml:space="preserve">употреблять в речи времена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Perfekt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Plusguamperfekt</w:t>
      </w:r>
      <w:proofErr w:type="spellEnd"/>
      <w:r w:rsidRPr="00717AE5">
        <w:rPr>
          <w:rFonts w:ascii="Times New Roman" w:eastAsia="Arial Unicode MS" w:hAnsi="Times New Roman"/>
          <w:color w:val="000000"/>
        </w:rPr>
        <w:t>;</w:t>
      </w:r>
    </w:p>
    <w:p w:rsidR="00717AE5" w:rsidRPr="00717AE5" w:rsidRDefault="00717AE5" w:rsidP="00717AE5">
      <w:pPr>
        <w:numPr>
          <w:ilvl w:val="0"/>
          <w:numId w:val="12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употреблять в речи условные предложения нереального характера (</w:t>
      </w:r>
      <w:proofErr w:type="spellStart"/>
      <w:r w:rsidRPr="00717AE5">
        <w:rPr>
          <w:rFonts w:ascii="Times New Roman" w:eastAsia="Arial Unicode MS" w:hAnsi="Times New Roman"/>
          <w:color w:val="000000"/>
        </w:rPr>
        <w:t>Konjunktiv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I-II);</w:t>
      </w:r>
    </w:p>
    <w:p w:rsidR="00717AE5" w:rsidRPr="00717AE5" w:rsidRDefault="00717AE5" w:rsidP="00717AE5">
      <w:pPr>
        <w:numPr>
          <w:ilvl w:val="0"/>
          <w:numId w:val="12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употреблять в речи предложения с двойными союзными конструкциями;</w:t>
      </w:r>
    </w:p>
    <w:p w:rsidR="00717AE5" w:rsidRPr="00717AE5" w:rsidRDefault="00717AE5" w:rsidP="00717AE5">
      <w:pPr>
        <w:numPr>
          <w:ilvl w:val="0"/>
          <w:numId w:val="12"/>
        </w:num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использовать   широкий   спектр   союзов   для   выражения   противопоставления   и различия в сложных предложен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17AE5" w:rsidRPr="00717AE5" w:rsidRDefault="00717AE5" w:rsidP="00717AE5">
      <w:pPr>
        <w:pStyle w:val="a5"/>
        <w:numPr>
          <w:ilvl w:val="0"/>
          <w:numId w:val="13"/>
        </w:numPr>
        <w:tabs>
          <w:tab w:val="left" w:pos="1125"/>
        </w:tabs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717AE5">
        <w:rPr>
          <w:rFonts w:ascii="Times New Roman" w:eastAsia="Times New Roman" w:hAnsi="Times New Roman"/>
          <w:b/>
          <w:color w:val="000000"/>
          <w:sz w:val="28"/>
          <w:szCs w:val="28"/>
        </w:rPr>
        <w:t>Содержание учебного курса</w:t>
      </w:r>
    </w:p>
    <w:p w:rsidR="00717AE5" w:rsidRPr="00717AE5" w:rsidRDefault="00717AE5" w:rsidP="00717AE5">
      <w:pPr>
        <w:tabs>
          <w:tab w:val="left" w:pos="1125"/>
        </w:tabs>
        <w:jc w:val="center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10 класс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b/>
          <w:color w:val="000000"/>
          <w:u w:val="single"/>
        </w:rPr>
      </w:pP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Основные содержательные линии: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 xml:space="preserve">• коммуникативные умения в основных видах речевой деятельности: </w:t>
      </w:r>
      <w:proofErr w:type="spellStart"/>
      <w:r w:rsidRPr="00717AE5">
        <w:rPr>
          <w:rFonts w:ascii="Times New Roman" w:eastAsia="Times New Roman" w:hAnsi="Times New Roman"/>
          <w:color w:val="000000"/>
        </w:rPr>
        <w:t>аудировании</w:t>
      </w:r>
      <w:proofErr w:type="spellEnd"/>
      <w:r w:rsidRPr="00717AE5">
        <w:rPr>
          <w:rFonts w:ascii="Times New Roman" w:eastAsia="Times New Roman" w:hAnsi="Times New Roman"/>
          <w:color w:val="000000"/>
        </w:rPr>
        <w:t>, говорении, чтении и письме;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• языковые навыки пользования лексическими, грамматическими, фонетическими и орфографическими средствами языка;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• социокультурная осведомлённость и умения межкультурного общения;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 xml:space="preserve">• </w:t>
      </w:r>
      <w:proofErr w:type="spellStart"/>
      <w:r w:rsidRPr="00717AE5">
        <w:rPr>
          <w:rFonts w:ascii="Times New Roman" w:eastAsia="Times New Roman" w:hAnsi="Times New Roman"/>
          <w:color w:val="000000"/>
        </w:rPr>
        <w:t>общеучебные</w:t>
      </w:r>
      <w:proofErr w:type="spellEnd"/>
      <w:r w:rsidRPr="00717AE5">
        <w:rPr>
          <w:rFonts w:ascii="Times New Roman" w:eastAsia="Times New Roman" w:hAnsi="Times New Roman"/>
          <w:color w:val="000000"/>
        </w:rPr>
        <w:t xml:space="preserve"> и специальные учебные умения, универсальные учебные действия. Главной содержательной линией является формирование и развитие коммуникативной компетенции в совокупности с речевой и языковой компетенцией. Уровень развития коммуникативной компетенции выявляет уровень овладения речевыми навыками и языковыми средствами второго иностранного языка на данном этапе обучения, а также уровень развития компенсаторных навыков, необходимых при овладении вторым иностранным языком. В свою очередь, развитие коммуникативной компетенции неразрывно связано с социокультурной осведомлённостью учащихся. Все указанные содержательные линии находятся в тесной взаимосвязи и единстве учебного предмета «Иностранный язык»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Предметное содержание речи.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1. Увлечения и интересы, связь с предыдущими поколениями. Географическое положение климат, население, крупные города, достопримечательности. Путешествие по своей стране и за рубежом. Изучение иностранных языков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2. Общение в семье и в школе. Образование и профессии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3. Общение в семье и в школе. Семейные традиции. Домашние обязанности. Связь с предыдущими поколениями. Отношения поколений в семье. Семейные истории. Переписка с друзьями. Система ценностей.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4. Развитие языка. Диалекты. Молодёжный сленг. Выдающиеся личности, повлиявшие на развитие культуры и науки России и стран изучаемого языка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5. Прогресс в науке. Современные профессии. Образование и профессии. Новые информационные технологии. Робототехника.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6. Энергосбережение. Последствия изменения климата. Деятельность различных организаций по защите окружающей среды. Общество потребления. Природные ресурсы. Возобновляемые источники энергии. Изменение климата и глобальное потепление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7. Географическое положение, климат, население, крупные города, достопримечательности. Политические и экономические системы. Выдающиеся личности в истории стран изучаемого языка.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8. Новые информационные технологии. Изучение иностранных языков. Общество потребления. Здоровый образ жизни. Дистанционное образование. Развитие языка.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color w:val="000000"/>
        </w:rPr>
        <w:lastRenderedPageBreak/>
        <w:t>9. Здоровый образ жизни. Увлечения и интересы. Активный отдых. Экстремальные виды спорта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Отпуск и каникулы</w:t>
      </w:r>
      <w:r w:rsidRPr="00717AE5">
        <w:rPr>
          <w:rFonts w:ascii="Times New Roman" w:eastAsia="Times New Roman" w:hAnsi="Times New Roman"/>
          <w:color w:val="000000"/>
        </w:rPr>
        <w:t xml:space="preserve"> 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Разные способы проведения каникул. Летние развлечения. Какие недостатки и преимущества имеют разные виды отдыха? Подготовка к путешествию. Что важно сделать при планировании отдыха? Мой летний отдых, рассказы о путешествиях. Обсуждение с друзьями вариантов летнего отдыха, выбор оптимального направления для летнего отдыха. Отпуск без родителей: плюсы и минусы. Какие страны выбирают для отдыха жители России и Германии? Проект: написание туристического проспекта о своем регионе для немецких туристов. Самостоятельная работа по теме «Отпуск и каникулы»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 xml:space="preserve"> </w:t>
      </w:r>
      <w:r w:rsidRPr="00717AE5">
        <w:rPr>
          <w:rFonts w:ascii="Times New Roman" w:eastAsia="Times New Roman" w:hAnsi="Times New Roman"/>
          <w:b/>
          <w:color w:val="000000"/>
          <w:u w:val="single"/>
        </w:rPr>
        <w:t>Школа и школьная жизнь</w:t>
      </w:r>
      <w:r w:rsidRPr="00717AE5">
        <w:rPr>
          <w:rFonts w:ascii="Times New Roman" w:eastAsia="Times New Roman" w:hAnsi="Times New Roman"/>
          <w:color w:val="000000"/>
        </w:rPr>
        <w:t xml:space="preserve"> 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Школьная система в Германии. Типы школ. Каким образом немецкие школьники выбирают индивидуальную траекторию обучения? Почему школьникам нравится и не нравится учиться? Каким образом можно проявлять свою активную общественную позицию в школе? Старшая ступень в гимназии. Особенности учебного процесса. Мобильные телефоны в средней школе: за и против. Проект: Брошюра о своей школе на немецком языке. Самостоятельная работа по теме «Школа и школьная жизнь»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Подготовка к итоговому государственному экзамену 1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Выполнение заданий раздела «</w:t>
      </w:r>
      <w:proofErr w:type="spellStart"/>
      <w:r w:rsidRPr="00717AE5">
        <w:rPr>
          <w:rFonts w:ascii="Times New Roman" w:eastAsia="Times New Roman" w:hAnsi="Times New Roman"/>
          <w:color w:val="000000"/>
        </w:rPr>
        <w:t>Аудирование</w:t>
      </w:r>
      <w:proofErr w:type="spellEnd"/>
      <w:r w:rsidRPr="00717AE5">
        <w:rPr>
          <w:rFonts w:ascii="Times New Roman" w:eastAsia="Times New Roman" w:hAnsi="Times New Roman"/>
          <w:color w:val="000000"/>
        </w:rPr>
        <w:t>» и «Говорение» (подготовка к ЕГЭ). Выполнение заданий раздела «Чтение» (подготовка к ЕГЭ). Выполнение заданий раздела «Лексика и грамматика» (подготовка к ЕГЭ). Выполнение заданий раздела «Письмо» (подготовка к ЕГЭ)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Моя семья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 xml:space="preserve">Отношения родителей и детей. Оценка своих чувств. Родители о детях. Что обе стороны желают изменить в своих отношениях? Черты характера. Какими бы хотели видеть друг друга дети и родители? Какие качества являются для них определяющими? Кто является примером для немецкой </w:t>
      </w:r>
      <w:proofErr w:type="spellStart"/>
      <w:r w:rsidRPr="00717AE5">
        <w:rPr>
          <w:rFonts w:ascii="Times New Roman" w:eastAsia="Times New Roman" w:hAnsi="Times New Roman"/>
          <w:color w:val="000000"/>
        </w:rPr>
        <w:t>молодѐжи</w:t>
      </w:r>
      <w:proofErr w:type="spellEnd"/>
      <w:r w:rsidRPr="00717AE5">
        <w:rPr>
          <w:rFonts w:ascii="Times New Roman" w:eastAsia="Times New Roman" w:hAnsi="Times New Roman"/>
          <w:color w:val="000000"/>
        </w:rPr>
        <w:t xml:space="preserve">? Сослагательное наклонение: конъюнктив II. Какие отношения складываются между братьями и сестрами? Каким образом можно наладить отношения в семье? Что такое семейная конференция и как совместное проведение времени способствует </w:t>
      </w:r>
      <w:proofErr w:type="spellStart"/>
      <w:proofErr w:type="gramStart"/>
      <w:r w:rsidRPr="00717AE5">
        <w:rPr>
          <w:rFonts w:ascii="Times New Roman" w:eastAsia="Times New Roman" w:hAnsi="Times New Roman"/>
          <w:color w:val="000000"/>
        </w:rPr>
        <w:t>взаимопониманию?Какой</w:t>
      </w:r>
      <w:proofErr w:type="spellEnd"/>
      <w:proofErr w:type="gramEnd"/>
      <w:r w:rsidRPr="00717AE5">
        <w:rPr>
          <w:rFonts w:ascii="Times New Roman" w:eastAsia="Times New Roman" w:hAnsi="Times New Roman"/>
          <w:color w:val="000000"/>
        </w:rPr>
        <w:t xml:space="preserve"> ты видишь свою собственную семью? Представители известных семейств. Повторение по теме «Моя семья».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color w:val="000000"/>
        </w:rPr>
        <w:t xml:space="preserve"> </w:t>
      </w:r>
      <w:r w:rsidRPr="00717AE5">
        <w:rPr>
          <w:rFonts w:ascii="Times New Roman" w:eastAsia="Times New Roman" w:hAnsi="Times New Roman"/>
          <w:b/>
          <w:color w:val="000000"/>
          <w:u w:val="single"/>
        </w:rPr>
        <w:t>Контрольная работа по темам 2-3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 xml:space="preserve">Мир книг 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Почему чтение важно для развития личности? По каким причинам молодежь (не)читает книги? Как можно мотивировать своих друзей к чтению? Какие книги популярны среди немецкой молодежи? Какие существуют литературные жанры? Чем они характеризуются? Где молодые люди обычно читают? Сказки братьев Гримм. Воспоминание о детстве. Придаточные относительные предложения. Самостоятельная работа по теме «Мир книг»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Подготовка к итоговому государственному экзамену 2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Выполнение заданий раздела «Чтение» (подготовка к ЕГЭ). Выполнение заданий раздела «Лексика и грамматика» (подготовка к ЕГЭ). Выполнение заданий раздела «</w:t>
      </w:r>
      <w:proofErr w:type="spellStart"/>
      <w:r w:rsidRPr="00717AE5">
        <w:rPr>
          <w:rFonts w:ascii="Times New Roman" w:eastAsia="Times New Roman" w:hAnsi="Times New Roman"/>
          <w:color w:val="000000"/>
        </w:rPr>
        <w:t>Аудирование</w:t>
      </w:r>
      <w:proofErr w:type="spellEnd"/>
      <w:r w:rsidRPr="00717AE5">
        <w:rPr>
          <w:rFonts w:ascii="Times New Roman" w:eastAsia="Times New Roman" w:hAnsi="Times New Roman"/>
          <w:color w:val="000000"/>
        </w:rPr>
        <w:t>» (подготовка к ЕГЭ). Выполнение заданий раздела «Письмо» (подготовка к ЕГЭ).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 xml:space="preserve">Научно-технический прогресс 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Какие известные и важные изобретения были сделаны немецкими учеными. Как используются эти изобретения сейчас? Какие преимущества имеет научно-технический прогресс? Обмен мнениями: какое изобретение оказало наибольшее влияние на развитие общества. Как помогает компьютер осуществлять работу в офисе? Генные технологии. Их виды и особенности. Какое влияние оказывает развитие генной инженерии на организм человека: плюсы и минусы. Проект: постеры, посвященные российским и немецким лауреатам Нобелевской премии. Повторение по теме «Научно-технический прогресс».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 xml:space="preserve"> </w:t>
      </w:r>
      <w:r w:rsidRPr="00717AE5">
        <w:rPr>
          <w:rFonts w:ascii="Times New Roman" w:eastAsia="Times New Roman" w:hAnsi="Times New Roman"/>
          <w:b/>
          <w:color w:val="000000"/>
          <w:u w:val="single"/>
        </w:rPr>
        <w:t>Контрольная работа по темам 4-5</w:t>
      </w:r>
      <w:r w:rsidRPr="00717AE5">
        <w:rPr>
          <w:rFonts w:ascii="Times New Roman" w:eastAsia="Times New Roman" w:hAnsi="Times New Roman"/>
          <w:color w:val="000000"/>
        </w:rPr>
        <w:t>.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lastRenderedPageBreak/>
        <w:t>Изменения климата и его последствия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Какие основные последствия загрязнения окружающей среды вы можете назвать? Из-за каких действий человека это происходит? Что такое парниковый эффект? Что является его причиной и следствием? Деятельность природоохранных организаций. Участие молодежи в проектах природоохранных организаций. Что нужно сделать в быту для охраны окружающей среды. Как можно охранять окружающую среду каждый день. Акции по защите окружающей среды в Германии и России. Самостоятельная работа по теме «Изменения климата и его последствия»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Подготовка к итоговому государственному экзамену 3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Выполнение заданий раздела «Чтение» (подготовка к ЕГЭ). Выполнение заданий «</w:t>
      </w:r>
      <w:proofErr w:type="spellStart"/>
      <w:r w:rsidRPr="00717AE5">
        <w:rPr>
          <w:rFonts w:ascii="Times New Roman" w:eastAsia="Times New Roman" w:hAnsi="Times New Roman"/>
          <w:color w:val="000000"/>
        </w:rPr>
        <w:t>Аудирование</w:t>
      </w:r>
      <w:proofErr w:type="spellEnd"/>
      <w:r w:rsidRPr="00717AE5">
        <w:rPr>
          <w:rFonts w:ascii="Times New Roman" w:eastAsia="Times New Roman" w:hAnsi="Times New Roman"/>
          <w:color w:val="000000"/>
        </w:rPr>
        <w:t>» (подготовка к ЕГЭ). Выполнение заданий раздела «Говорение» (подготовка к ЕГЭ)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Германия тогда и сейчас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 xml:space="preserve">Основные события Второй мировой войны. Разделение Германии после ВОВ. Различие послевоенного развития Западной и Восточной Германии. Падение Берлинской стены. Какие чувства оно вызвало? Политическая система Германии. Основные ветви власти. Участие молодежи Германии в политической жизни. Немецкие бренды. Проект: сравнительный анализ политических систем Германии, Австрии, Швейцарии и России. Повторение по теме «Германия тогда и сейчас». 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Контрольная работа по темам 6-7.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 xml:space="preserve">Цифровые средства информации 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 xml:space="preserve">Какими электронными устройствами пользуются молодые люди в Германии и России. С какой целью молодые люди пользуются электронными устройствами? Зачем молодые люди используют Интернет? Телефон или смартфон? Какие новые функции важнее, чем телефонные разговоры? Для чего используются приложения в смартфонах. Какие приложения кажутся вам наиболее полезными? Компьютер и Интернет в школе: за и против. Какие проблемы могут быть связаны с использованием электронных устройств. Проект: возможности Интернета для самостоятельного изучения иностранных языков. Самостоятельная работа по теме «Цифровые средства информации» 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 xml:space="preserve">Подготовка к итоговому государственному экзамену 4 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Выполнение заданий раздела «Чтение» (подготовка к ЕГЭ). Выполнение заданий раздела «Лексика и грамматика» (подготовка к ЕГЭ). Выполнение заданий раздела «</w:t>
      </w:r>
      <w:proofErr w:type="spellStart"/>
      <w:r w:rsidRPr="00717AE5">
        <w:rPr>
          <w:rFonts w:ascii="Times New Roman" w:eastAsia="Times New Roman" w:hAnsi="Times New Roman"/>
          <w:color w:val="000000"/>
        </w:rPr>
        <w:t>Аудирование</w:t>
      </w:r>
      <w:proofErr w:type="spellEnd"/>
      <w:r w:rsidRPr="00717AE5">
        <w:rPr>
          <w:rFonts w:ascii="Times New Roman" w:eastAsia="Times New Roman" w:hAnsi="Times New Roman"/>
          <w:color w:val="000000"/>
        </w:rPr>
        <w:t>» (подготовка к ЕГЭ). Выполнение заданий раздела «Письмо» (подготовка к ЕГЭ).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Свободное время с пользой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 xml:space="preserve">Чем занимаются молодые люди в Германии в свободное время? Интересные хобби и кружки. Где можно интересно отметить окончание 10 класса? Обмен мнениями и предложение вариантов праздника. Чем охотнее занимаются молодежь и люди в возрасте. Есть ли отличия? Необычные способы времяпрепровождения юношей и девушек. Экстремальные виды спорта. Плюсы и минусы. Нужно ли запретить молодым людям заниматься экстремальными видами спорта? Хобби типичные для мужчин и женщин. Может девушка быть успешной в необычном для нее увлечении? Повторение по теме «Цифровые средства информации». 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Контрольная работа по темам 8-9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Итоговый тренинг к итоговому государственному экзамену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color w:val="000000"/>
        </w:rPr>
        <w:t>Выполнение заданий раздела «</w:t>
      </w:r>
      <w:proofErr w:type="spellStart"/>
      <w:r w:rsidRPr="00717AE5">
        <w:rPr>
          <w:rFonts w:ascii="Times New Roman" w:eastAsia="Times New Roman" w:hAnsi="Times New Roman"/>
          <w:color w:val="000000"/>
        </w:rPr>
        <w:t>Аудирование</w:t>
      </w:r>
      <w:proofErr w:type="spellEnd"/>
      <w:r w:rsidRPr="00717AE5">
        <w:rPr>
          <w:rFonts w:ascii="Times New Roman" w:eastAsia="Times New Roman" w:hAnsi="Times New Roman"/>
          <w:color w:val="000000"/>
        </w:rPr>
        <w:t>» (подготовка к ЕГЭ). Выполнение заданий раздела «Чтение» (подготовка к ЕГЭ). Выполнение заданий раздела «Лексика и грамматика». Выполнение заданий раздела «Письмо» (подготовка к ЕГЭ). Выполнение заданий раздела «Говорение» (подготовка к ЕГЭ)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Итоговая контрольная работа</w:t>
      </w:r>
    </w:p>
    <w:p w:rsidR="00717AE5" w:rsidRPr="00717AE5" w:rsidRDefault="00717AE5" w:rsidP="00717AE5">
      <w:pPr>
        <w:tabs>
          <w:tab w:val="left" w:pos="1125"/>
        </w:tabs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t>Итоговый урок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  <w:color w:val="000000"/>
        </w:rPr>
      </w:pPr>
    </w:p>
    <w:p w:rsidR="00717AE5" w:rsidRPr="00717AE5" w:rsidRDefault="00717AE5" w:rsidP="00717AE5">
      <w:pPr>
        <w:tabs>
          <w:tab w:val="left" w:pos="203"/>
          <w:tab w:val="left" w:pos="5205"/>
        </w:tabs>
        <w:jc w:val="center"/>
        <w:rPr>
          <w:rFonts w:ascii="Times New Roman" w:eastAsia="Times New Roman" w:hAnsi="Times New Roman"/>
          <w:b/>
          <w:color w:val="000000"/>
          <w:u w:val="single"/>
        </w:rPr>
      </w:pPr>
      <w:r w:rsidRPr="00717AE5">
        <w:rPr>
          <w:rFonts w:ascii="Times New Roman" w:eastAsia="Times New Roman" w:hAnsi="Times New Roman"/>
          <w:b/>
          <w:color w:val="000000"/>
          <w:u w:val="single"/>
        </w:rPr>
        <w:lastRenderedPageBreak/>
        <w:t>11 класс</w:t>
      </w:r>
    </w:p>
    <w:p w:rsidR="00717AE5" w:rsidRPr="00717AE5" w:rsidRDefault="00717AE5" w:rsidP="00717AE5">
      <w:pPr>
        <w:tabs>
          <w:tab w:val="left" w:pos="5355"/>
        </w:tabs>
        <w:jc w:val="both"/>
        <w:rPr>
          <w:rFonts w:ascii="Times New Roman" w:eastAsia="Arial Unicode MS" w:hAnsi="Times New Roman"/>
          <w:b/>
          <w:color w:val="000000"/>
        </w:rPr>
      </w:pPr>
    </w:p>
    <w:p w:rsidR="00717AE5" w:rsidRPr="00717AE5" w:rsidRDefault="00717AE5" w:rsidP="00717AE5">
      <w:pPr>
        <w:tabs>
          <w:tab w:val="left" w:pos="5355"/>
        </w:tabs>
        <w:jc w:val="both"/>
        <w:rPr>
          <w:rFonts w:ascii="Times New Roman" w:eastAsia="Arial Unicode MS" w:hAnsi="Times New Roman"/>
          <w:b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</w:rPr>
        <w:t>Тема</w:t>
      </w:r>
      <w:r w:rsidRPr="00717AE5">
        <w:rPr>
          <w:rFonts w:ascii="Times New Roman" w:eastAsia="Arial Unicode MS" w:hAnsi="Times New Roman"/>
          <w:b/>
          <w:color w:val="000000"/>
          <w:lang w:val="de-DE"/>
        </w:rPr>
        <w:t xml:space="preserve"> 1. </w:t>
      </w:r>
      <w:proofErr w:type="spellStart"/>
      <w:r w:rsidRPr="00717AE5">
        <w:rPr>
          <w:rFonts w:ascii="Times New Roman" w:eastAsia="Arial Unicode MS" w:hAnsi="Times New Roman"/>
          <w:b/>
          <w:color w:val="000000"/>
        </w:rPr>
        <w:t>Kulturreisen</w:t>
      </w:r>
      <w:proofErr w:type="spellEnd"/>
      <w:r w:rsidRPr="00717AE5">
        <w:rPr>
          <w:rFonts w:ascii="Times New Roman" w:eastAsia="Arial Unicode MS" w:hAnsi="Times New Roman"/>
          <w:b/>
          <w:color w:val="000000"/>
        </w:rPr>
        <w:t>. Культурные путешествия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Содержание темы: общение с друзьями и знакомыми. Переписка с друзьями. Путешествие по своей стране и за рубежом. Увлечения и интересы. Образовательные поездки. 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различных странах мира. Диалекты. Декоративно-прикладное искусство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Лексика: путешествия на различных видах транспорта, малые народы Германии и России, путешествие по железной дороге и на самолете (речевые клише)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Грамматика:  косвенный вопрос. Повелительное наклонение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Фонетика/Орфография: чтение географических названий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Страноведение:  малые народы Германии и России, их культура и быт. История русских немцев. Великие немцы из России. Типично немецкое и типично русское. Путешествие по железной дороге в германии (правила)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</w:rPr>
        <w:t xml:space="preserve">Тема 2. </w:t>
      </w:r>
      <w:proofErr w:type="spellStart"/>
      <w:r w:rsidRPr="00717AE5">
        <w:rPr>
          <w:rFonts w:ascii="Times New Roman" w:eastAsia="Arial Unicode MS" w:hAnsi="Times New Roman"/>
          <w:b/>
          <w:color w:val="000000"/>
        </w:rPr>
        <w:t>Internationale</w:t>
      </w:r>
      <w:proofErr w:type="spellEnd"/>
      <w:r w:rsidRPr="00717AE5">
        <w:rPr>
          <w:rFonts w:ascii="Times New Roman" w:eastAsia="Arial Unicode MS" w:hAnsi="Times New Roman"/>
          <w:b/>
          <w:color w:val="000000"/>
        </w:rPr>
        <w:t xml:space="preserve"> </w:t>
      </w:r>
      <w:proofErr w:type="spellStart"/>
      <w:r w:rsidRPr="00717AE5">
        <w:rPr>
          <w:rFonts w:ascii="Times New Roman" w:eastAsia="Arial Unicode MS" w:hAnsi="Times New Roman"/>
          <w:b/>
          <w:color w:val="000000"/>
        </w:rPr>
        <w:t>Projekte</w:t>
      </w:r>
      <w:proofErr w:type="spellEnd"/>
      <w:r w:rsidRPr="00717AE5">
        <w:rPr>
          <w:rFonts w:ascii="Times New Roman" w:eastAsia="Arial Unicode MS" w:hAnsi="Times New Roman"/>
          <w:b/>
          <w:color w:val="000000"/>
        </w:rPr>
        <w:t>. Международные проекты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Содержание темы: Знаменитые природные заповедники России и мира. Экотуризм. Космос. Развитие города и регионов. Иностранные языки в профессиональной деятельности и для повседневного общения. Увлечения и интересы. Образовательные поездки.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Лексика: международное взаимодействие, международный обмен, экологические проекты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Грамматика:  глаголы с управлением. Относительные местоимения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Фонетика/Орфография: чтение сложных слов. Ударение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Страноведение:  российско-германские проекты. Международные обмены. Межкультурное взаимодействие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</w:rPr>
        <w:t xml:space="preserve">Тема </w:t>
      </w:r>
      <w:r w:rsidRPr="00717AE5">
        <w:rPr>
          <w:rFonts w:ascii="Times New Roman" w:eastAsia="Arial Unicode MS" w:hAnsi="Times New Roman"/>
          <w:b/>
          <w:color w:val="000000"/>
          <w:lang w:val="de-DE"/>
        </w:rPr>
        <w:t>3. Was ist Kunst</w:t>
      </w:r>
      <w:r w:rsidRPr="00717AE5">
        <w:rPr>
          <w:rFonts w:ascii="Times New Roman" w:eastAsia="Arial Unicode MS" w:hAnsi="Times New Roman"/>
          <w:b/>
          <w:color w:val="000000"/>
        </w:rPr>
        <w:t>? Искусство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Содержание темы: Увлечения и интересы. Молодежные субкультуры. Классическое и современное искусство. Изобразительные (живопись, архитектура, скульптура, графика) и неизобразительные виды искусства (музыка, театр, кино, хореография). Мода и дизайн как часть культуры. Альтернативные виды искусства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Лексика: искусство: виды и жанры, описание картины, отношение к предметам искусства. Как влияет искусство на человека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Грамматика:  сравнительные придаточные предложения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Фонетика/Орфография: интонация в сложных предложениях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Страноведение: отношения в семьях Германии и России. Примеры для подражания. Информация об известных семьях.  </w:t>
      </w:r>
      <w:r w:rsidRPr="00717AE5">
        <w:rPr>
          <w:rFonts w:ascii="Times New Roman" w:eastAsia="Times New Roman" w:hAnsi="Times New Roman"/>
          <w:color w:val="000000"/>
        </w:rPr>
        <w:t>Статистические данные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</w:rPr>
        <w:t xml:space="preserve">Тема </w:t>
      </w:r>
      <w:r w:rsidRPr="00717AE5">
        <w:rPr>
          <w:rFonts w:ascii="Times New Roman" w:eastAsia="Arial Unicode MS" w:hAnsi="Times New Roman"/>
          <w:b/>
          <w:color w:val="000000"/>
          <w:lang w:val="de-DE"/>
        </w:rPr>
        <w:t xml:space="preserve">4. </w:t>
      </w:r>
      <w:proofErr w:type="spellStart"/>
      <w:r w:rsidRPr="00717AE5">
        <w:rPr>
          <w:rFonts w:ascii="Times New Roman" w:eastAsia="Arial Unicode MS" w:hAnsi="Times New Roman"/>
          <w:b/>
          <w:color w:val="000000"/>
          <w:lang w:val="en-US"/>
        </w:rPr>
        <w:t>Freundschaft</w:t>
      </w:r>
      <w:proofErr w:type="spellEnd"/>
      <w:r w:rsidRPr="00D56336">
        <w:rPr>
          <w:rFonts w:ascii="Times New Roman" w:eastAsia="Arial Unicode MS" w:hAnsi="Times New Roman"/>
          <w:b/>
          <w:color w:val="000000"/>
        </w:rPr>
        <w:t xml:space="preserve"> </w:t>
      </w:r>
      <w:r w:rsidRPr="00717AE5">
        <w:rPr>
          <w:rFonts w:ascii="Times New Roman" w:eastAsia="Arial Unicode MS" w:hAnsi="Times New Roman"/>
          <w:b/>
          <w:color w:val="000000"/>
          <w:lang w:val="en-US"/>
        </w:rPr>
        <w:t>und</w:t>
      </w:r>
      <w:r w:rsidRPr="00D56336">
        <w:rPr>
          <w:rFonts w:ascii="Times New Roman" w:eastAsia="Arial Unicode MS" w:hAnsi="Times New Roman"/>
          <w:b/>
          <w:color w:val="000000"/>
        </w:rPr>
        <w:t xml:space="preserve"> </w:t>
      </w:r>
      <w:proofErr w:type="spellStart"/>
      <w:r w:rsidRPr="00717AE5">
        <w:rPr>
          <w:rFonts w:ascii="Times New Roman" w:eastAsia="Arial Unicode MS" w:hAnsi="Times New Roman"/>
          <w:b/>
          <w:color w:val="000000"/>
          <w:lang w:val="en-US"/>
        </w:rPr>
        <w:t>Liebe</w:t>
      </w:r>
      <w:proofErr w:type="spellEnd"/>
      <w:r w:rsidRPr="00717AE5">
        <w:rPr>
          <w:rFonts w:ascii="Times New Roman" w:eastAsia="Arial Unicode MS" w:hAnsi="Times New Roman"/>
          <w:b/>
          <w:color w:val="000000"/>
        </w:rPr>
        <w:t>. Любовь и дружба</w:t>
      </w:r>
    </w:p>
    <w:p w:rsidR="00717AE5" w:rsidRPr="00717AE5" w:rsidRDefault="00717AE5" w:rsidP="00717AE5">
      <w:pPr>
        <w:jc w:val="both"/>
        <w:rPr>
          <w:rFonts w:ascii="Times New Roman" w:eastAsia="Times New Roman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Содержание темы: Круг друзей. Дружба и любовь. Общение с друзьями и знакомыми. Переписка с друзьями. </w:t>
      </w:r>
      <w:r w:rsidRPr="00717AE5">
        <w:rPr>
          <w:rFonts w:ascii="Times New Roman" w:eastAsia="Times New Roman" w:hAnsi="Times New Roman"/>
          <w:color w:val="000000"/>
        </w:rPr>
        <w:t>Выдающиеся личности в истории  стран изучаемого языка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Лексика: взаимоотношения, качества личности, любовь и дружба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Грамматика:  придаточные предложения. Повторение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Фонетика/Орфография: чтение сложных слов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Страноведение:  биография Клары Шуман. Отношение немецких подростков к любви и дружбе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</w:rPr>
        <w:t>Тема</w:t>
      </w:r>
      <w:r w:rsidRPr="00717AE5">
        <w:rPr>
          <w:rFonts w:ascii="Times New Roman" w:eastAsia="Arial Unicode MS" w:hAnsi="Times New Roman"/>
          <w:b/>
          <w:color w:val="000000"/>
          <w:lang w:val="de-DE"/>
        </w:rPr>
        <w:t xml:space="preserve"> </w:t>
      </w:r>
      <w:r w:rsidRPr="00717AE5">
        <w:rPr>
          <w:rFonts w:ascii="Times New Roman" w:eastAsia="Arial Unicode MS" w:hAnsi="Times New Roman"/>
          <w:b/>
          <w:color w:val="000000"/>
        </w:rPr>
        <w:t>5</w:t>
      </w:r>
      <w:r w:rsidRPr="00717AE5">
        <w:rPr>
          <w:rFonts w:ascii="Times New Roman" w:eastAsia="Arial Unicode MS" w:hAnsi="Times New Roman"/>
          <w:b/>
          <w:color w:val="000000"/>
          <w:lang w:val="de-DE"/>
        </w:rPr>
        <w:t xml:space="preserve">. </w:t>
      </w:r>
      <w:proofErr w:type="spellStart"/>
      <w:r w:rsidRPr="00717AE5">
        <w:rPr>
          <w:rFonts w:ascii="Times New Roman" w:eastAsia="Arial Unicode MS" w:hAnsi="Times New Roman"/>
          <w:b/>
          <w:color w:val="000000"/>
        </w:rPr>
        <w:t>Gesunde</w:t>
      </w:r>
      <w:proofErr w:type="spellEnd"/>
      <w:r w:rsidRPr="00717AE5">
        <w:rPr>
          <w:rFonts w:ascii="Times New Roman" w:eastAsia="Arial Unicode MS" w:hAnsi="Times New Roman"/>
          <w:b/>
          <w:color w:val="000000"/>
        </w:rPr>
        <w:t xml:space="preserve"> </w:t>
      </w:r>
      <w:proofErr w:type="spellStart"/>
      <w:r w:rsidRPr="00717AE5">
        <w:rPr>
          <w:rFonts w:ascii="Times New Roman" w:eastAsia="Arial Unicode MS" w:hAnsi="Times New Roman"/>
          <w:b/>
          <w:color w:val="000000"/>
        </w:rPr>
        <w:t>Lebensweise</w:t>
      </w:r>
      <w:proofErr w:type="spellEnd"/>
      <w:r w:rsidRPr="00717AE5">
        <w:rPr>
          <w:rFonts w:ascii="Times New Roman" w:eastAsia="Arial Unicode MS" w:hAnsi="Times New Roman"/>
          <w:b/>
          <w:color w:val="000000"/>
        </w:rPr>
        <w:t>. Здоровый образ жизни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Содержание темы: Здоровый образ жизни.  Болезни и симптомы. Поход к врачу. Активный отдых. Правильное питание. Современные тенденции в заботе о здоровье: йога, вегетарианство, фитнес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Лексика: здоровое питание, распорядок дня, эффективное распределение времени, спорт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Грамматика:  союзы </w:t>
      </w:r>
      <w:proofErr w:type="spellStart"/>
      <w:r w:rsidRPr="00717AE5">
        <w:rPr>
          <w:rFonts w:ascii="Times New Roman" w:eastAsia="Arial Unicode MS" w:hAnsi="Times New Roman"/>
          <w:color w:val="000000"/>
          <w:lang w:val="en-US"/>
        </w:rPr>
        <w:t>statt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 …</w:t>
      </w:r>
      <w:proofErr w:type="spellStart"/>
      <w:r w:rsidRPr="00717AE5">
        <w:rPr>
          <w:rFonts w:ascii="Times New Roman" w:eastAsia="Arial Unicode MS" w:hAnsi="Times New Roman"/>
          <w:color w:val="000000"/>
          <w:lang w:val="en-US"/>
        </w:rPr>
        <w:t>zu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proofErr w:type="spellStart"/>
      <w:r w:rsidRPr="00717AE5">
        <w:rPr>
          <w:rFonts w:ascii="Times New Roman" w:eastAsia="Arial Unicode MS" w:hAnsi="Times New Roman"/>
          <w:color w:val="000000"/>
          <w:lang w:val="en-US"/>
        </w:rPr>
        <w:t>ohne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… </w:t>
      </w:r>
      <w:proofErr w:type="spellStart"/>
      <w:r w:rsidRPr="00717AE5">
        <w:rPr>
          <w:rFonts w:ascii="Times New Roman" w:eastAsia="Arial Unicode MS" w:hAnsi="Times New Roman"/>
          <w:color w:val="000000"/>
          <w:lang w:val="en-US"/>
        </w:rPr>
        <w:t>zu</w:t>
      </w:r>
      <w:proofErr w:type="spellEnd"/>
      <w:r w:rsidRPr="00717AE5">
        <w:rPr>
          <w:rFonts w:ascii="Times New Roman" w:eastAsia="Arial Unicode MS" w:hAnsi="Times New Roman"/>
          <w:color w:val="000000"/>
        </w:rPr>
        <w:t xml:space="preserve">, </w:t>
      </w:r>
      <w:r w:rsidRPr="00717AE5">
        <w:rPr>
          <w:rFonts w:ascii="Times New Roman" w:eastAsia="Arial Unicode MS" w:hAnsi="Times New Roman"/>
          <w:color w:val="000000"/>
          <w:lang w:val="en-US"/>
        </w:rPr>
        <w:t>um</w:t>
      </w:r>
      <w:r w:rsidRPr="00717AE5">
        <w:rPr>
          <w:rFonts w:ascii="Times New Roman" w:eastAsia="Arial Unicode MS" w:hAnsi="Times New Roman"/>
          <w:color w:val="000000"/>
        </w:rPr>
        <w:t>…</w:t>
      </w:r>
      <w:proofErr w:type="spellStart"/>
      <w:r w:rsidRPr="00717AE5">
        <w:rPr>
          <w:rFonts w:ascii="Times New Roman" w:eastAsia="Arial Unicode MS" w:hAnsi="Times New Roman"/>
          <w:color w:val="000000"/>
          <w:lang w:val="en-US"/>
        </w:rPr>
        <w:t>zu</w:t>
      </w:r>
      <w:proofErr w:type="spellEnd"/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Фонетика/Орфография:  чтение названий продуктов питания и блюд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Страноведение: как питаются немецкие молодые люди. Пирамида питания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</w:rPr>
        <w:lastRenderedPageBreak/>
        <w:t>Тема</w:t>
      </w:r>
      <w:r w:rsidRPr="00717AE5">
        <w:rPr>
          <w:rFonts w:ascii="Times New Roman" w:eastAsia="Arial Unicode MS" w:hAnsi="Times New Roman"/>
          <w:b/>
          <w:color w:val="000000"/>
          <w:lang w:val="de-DE"/>
        </w:rPr>
        <w:t xml:space="preserve"> </w:t>
      </w:r>
      <w:r w:rsidRPr="00717AE5">
        <w:rPr>
          <w:rFonts w:ascii="Times New Roman" w:eastAsia="Arial Unicode MS" w:hAnsi="Times New Roman"/>
          <w:b/>
          <w:color w:val="000000"/>
        </w:rPr>
        <w:t>6</w:t>
      </w:r>
      <w:r w:rsidRPr="00717AE5">
        <w:rPr>
          <w:rFonts w:ascii="Times New Roman" w:eastAsia="Arial Unicode MS" w:hAnsi="Times New Roman"/>
          <w:b/>
          <w:color w:val="000000"/>
          <w:lang w:val="de-DE"/>
        </w:rPr>
        <w:t>.</w:t>
      </w:r>
      <w:r w:rsidRPr="00717AE5">
        <w:rPr>
          <w:rFonts w:ascii="Times New Roman" w:eastAsia="Arial Unicode MS" w:hAnsi="Times New Roman"/>
          <w:color w:val="000000"/>
          <w:lang w:val="de-DE"/>
        </w:rPr>
        <w:t xml:space="preserve"> </w:t>
      </w:r>
      <w:r w:rsidRPr="00717AE5">
        <w:rPr>
          <w:rFonts w:ascii="Times New Roman" w:eastAsia="Arial Unicode MS" w:hAnsi="Times New Roman"/>
          <w:b/>
          <w:color w:val="000000"/>
          <w:lang w:val="de-DE"/>
        </w:rPr>
        <w:t xml:space="preserve">Mode und Schönheit. </w:t>
      </w:r>
      <w:proofErr w:type="spellStart"/>
      <w:r w:rsidRPr="00717AE5">
        <w:rPr>
          <w:rFonts w:ascii="Times New Roman" w:eastAsia="Arial Unicode MS" w:hAnsi="Times New Roman"/>
          <w:b/>
          <w:color w:val="000000"/>
          <w:lang w:val="de-DE"/>
        </w:rPr>
        <w:t>Мода</w:t>
      </w:r>
      <w:proofErr w:type="spellEnd"/>
      <w:r w:rsidRPr="00717AE5">
        <w:rPr>
          <w:rFonts w:ascii="Times New Roman" w:eastAsia="Arial Unicode MS" w:hAnsi="Times New Roman"/>
          <w:b/>
          <w:color w:val="000000"/>
          <w:lang w:val="de-DE"/>
        </w:rPr>
        <w:t xml:space="preserve"> и </w:t>
      </w:r>
      <w:proofErr w:type="spellStart"/>
      <w:r w:rsidRPr="00717AE5">
        <w:rPr>
          <w:rFonts w:ascii="Times New Roman" w:eastAsia="Arial Unicode MS" w:hAnsi="Times New Roman"/>
          <w:b/>
          <w:color w:val="000000"/>
          <w:lang w:val="de-DE"/>
        </w:rPr>
        <w:t>красота</w:t>
      </w:r>
      <w:proofErr w:type="spellEnd"/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Содержание темы: Мода и дизайн как часть культуры. Увлечения и интересы. Общество потребления. Образование и профессии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Лексика: предметы одежды, характеристика внешнего вида, покупки в магазине и обмен, профессия дизайнера, школьная форма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Грамматика:  склонение и степени сравнения прилагательных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Фонетика/Орфография:  чтение интернациональных и заимствованных слов (предметы одежды)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Страноведение:  модные стили. Известные и молодые дизайнеры. Национальная одежда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</w:rPr>
        <w:t>Тема</w:t>
      </w:r>
      <w:r w:rsidRPr="00717AE5">
        <w:rPr>
          <w:rFonts w:ascii="Times New Roman" w:eastAsia="Arial Unicode MS" w:hAnsi="Times New Roman"/>
          <w:b/>
          <w:color w:val="000000"/>
          <w:lang w:val="de-DE"/>
        </w:rPr>
        <w:t xml:space="preserve"> </w:t>
      </w:r>
      <w:r w:rsidRPr="00717AE5">
        <w:rPr>
          <w:rFonts w:ascii="Times New Roman" w:eastAsia="Arial Unicode MS" w:hAnsi="Times New Roman"/>
          <w:b/>
          <w:color w:val="000000"/>
        </w:rPr>
        <w:t>7</w:t>
      </w:r>
      <w:r w:rsidRPr="00717AE5">
        <w:rPr>
          <w:rFonts w:ascii="Times New Roman" w:eastAsia="Arial Unicode MS" w:hAnsi="Times New Roman"/>
          <w:b/>
          <w:color w:val="000000"/>
          <w:lang w:val="de-DE"/>
        </w:rPr>
        <w:t xml:space="preserve">. Konsum und Geld. </w:t>
      </w:r>
      <w:proofErr w:type="spellStart"/>
      <w:r w:rsidRPr="00717AE5">
        <w:rPr>
          <w:rFonts w:ascii="Times New Roman" w:eastAsia="Arial Unicode MS" w:hAnsi="Times New Roman"/>
          <w:b/>
          <w:color w:val="000000"/>
          <w:lang w:val="de-DE"/>
        </w:rPr>
        <w:t>Деньги</w:t>
      </w:r>
      <w:proofErr w:type="spellEnd"/>
      <w:r w:rsidRPr="00717AE5">
        <w:rPr>
          <w:rFonts w:ascii="Times New Roman" w:eastAsia="Arial Unicode MS" w:hAnsi="Times New Roman"/>
          <w:b/>
          <w:color w:val="000000"/>
          <w:lang w:val="de-DE"/>
        </w:rPr>
        <w:t xml:space="preserve"> и </w:t>
      </w:r>
      <w:proofErr w:type="spellStart"/>
      <w:r w:rsidRPr="00717AE5">
        <w:rPr>
          <w:rFonts w:ascii="Times New Roman" w:eastAsia="Arial Unicode MS" w:hAnsi="Times New Roman"/>
          <w:b/>
          <w:color w:val="000000"/>
          <w:lang w:val="de-DE"/>
        </w:rPr>
        <w:t>общество</w:t>
      </w:r>
      <w:proofErr w:type="spellEnd"/>
      <w:r w:rsidRPr="00717AE5">
        <w:rPr>
          <w:rFonts w:ascii="Times New Roman" w:eastAsia="Arial Unicode MS" w:hAnsi="Times New Roman"/>
          <w:b/>
          <w:color w:val="000000"/>
          <w:lang w:val="de-DE"/>
        </w:rPr>
        <w:t xml:space="preserve"> </w:t>
      </w:r>
      <w:proofErr w:type="spellStart"/>
      <w:r w:rsidRPr="00717AE5">
        <w:rPr>
          <w:rFonts w:ascii="Times New Roman" w:eastAsia="Arial Unicode MS" w:hAnsi="Times New Roman"/>
          <w:b/>
          <w:color w:val="000000"/>
          <w:lang w:val="de-DE"/>
        </w:rPr>
        <w:t>потребления</w:t>
      </w:r>
      <w:proofErr w:type="spellEnd"/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Содержание темы: Общество потребления. Деньги, покупки.   Самостоятельная жизнь. Система ценностей.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Волонтёрство</w:t>
      </w:r>
      <w:proofErr w:type="spellEnd"/>
      <w:r w:rsidRPr="00717AE5">
        <w:rPr>
          <w:rFonts w:ascii="Times New Roman" w:eastAsia="Arial Unicode MS" w:hAnsi="Times New Roman"/>
          <w:color w:val="000000"/>
        </w:rPr>
        <w:t>. Политические и экономические системы. Успех в профессии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 xml:space="preserve">Лексика: общество потребления, карманные деньги, планирование бюджета, реклама и </w:t>
      </w:r>
      <w:proofErr w:type="spellStart"/>
      <w:r w:rsidRPr="00717AE5">
        <w:rPr>
          <w:rFonts w:ascii="Times New Roman" w:eastAsia="Arial Unicode MS" w:hAnsi="Times New Roman"/>
          <w:color w:val="000000"/>
        </w:rPr>
        <w:t>волонтерство</w:t>
      </w:r>
      <w:proofErr w:type="spellEnd"/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Грамматика:  сослагательное наклонение для выражения нереальных желаний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Фонетика/Орфография:  чтение дат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Страноведение:  приметы, связанные с деньгами, отношение к деньгам как часть менталитета. История возникновения денег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</w:rPr>
      </w:pPr>
      <w:r w:rsidRPr="00717AE5">
        <w:rPr>
          <w:rFonts w:ascii="Times New Roman" w:eastAsia="Arial Unicode MS" w:hAnsi="Times New Roman"/>
          <w:b/>
          <w:color w:val="000000"/>
        </w:rPr>
        <w:t>Тема</w:t>
      </w:r>
      <w:r w:rsidRPr="00717AE5">
        <w:rPr>
          <w:rFonts w:ascii="Times New Roman" w:eastAsia="Arial Unicode MS" w:hAnsi="Times New Roman"/>
          <w:b/>
          <w:color w:val="000000"/>
          <w:lang w:val="de-DE"/>
        </w:rPr>
        <w:t xml:space="preserve"> </w:t>
      </w:r>
      <w:r w:rsidRPr="00717AE5">
        <w:rPr>
          <w:rFonts w:ascii="Times New Roman" w:eastAsia="Arial Unicode MS" w:hAnsi="Times New Roman"/>
          <w:b/>
          <w:color w:val="000000"/>
        </w:rPr>
        <w:t>8</w:t>
      </w:r>
      <w:r w:rsidRPr="00717AE5">
        <w:rPr>
          <w:rFonts w:ascii="Times New Roman" w:eastAsia="Arial Unicode MS" w:hAnsi="Times New Roman"/>
          <w:b/>
          <w:color w:val="000000"/>
          <w:lang w:val="de-DE"/>
        </w:rPr>
        <w:t xml:space="preserve">. Berufswahl. </w:t>
      </w:r>
      <w:proofErr w:type="spellStart"/>
      <w:r w:rsidRPr="00717AE5">
        <w:rPr>
          <w:rFonts w:ascii="Times New Roman" w:eastAsia="Arial Unicode MS" w:hAnsi="Times New Roman"/>
          <w:b/>
          <w:color w:val="000000"/>
          <w:lang w:val="de-DE"/>
        </w:rPr>
        <w:t>Выбор</w:t>
      </w:r>
      <w:proofErr w:type="spellEnd"/>
      <w:r w:rsidRPr="00717AE5">
        <w:rPr>
          <w:rFonts w:ascii="Times New Roman" w:eastAsia="Arial Unicode MS" w:hAnsi="Times New Roman"/>
          <w:b/>
          <w:color w:val="000000"/>
          <w:lang w:val="de-DE"/>
        </w:rPr>
        <w:t xml:space="preserve"> </w:t>
      </w:r>
      <w:proofErr w:type="spellStart"/>
      <w:r w:rsidRPr="00717AE5">
        <w:rPr>
          <w:rFonts w:ascii="Times New Roman" w:eastAsia="Arial Unicode MS" w:hAnsi="Times New Roman"/>
          <w:b/>
          <w:color w:val="000000"/>
          <w:lang w:val="de-DE"/>
        </w:rPr>
        <w:t>профессии</w:t>
      </w:r>
      <w:proofErr w:type="spellEnd"/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Содержание темы: Современные профессии. Планы на будущее, проблемы выбора профессии. Образование и профессии. Карьера и семья. Успех в профессии.  Иностранные языки в профессиональной деятельности и для повседневного общения. Образовательные поездки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Лексика: профессии, действия, связанные с профессиональными областями, высшее образование, написание биографии и мотивационного письма (речевые клише)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Грамматика:  употребление относительных местоимений и относительных предложений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Фонетика/Орфография:  интонация в сложных предложениях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Страноведение:  высшие учебные заведения Германии: типы и правила поступления. Возможности для профессионального самоопределения в немецкоязычных станах. Благотворительные и культурные проекты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b/>
          <w:color w:val="000000"/>
          <w:lang w:val="de-DE"/>
        </w:rPr>
      </w:pPr>
      <w:r w:rsidRPr="00717AE5">
        <w:rPr>
          <w:rFonts w:ascii="Times New Roman" w:eastAsia="Arial Unicode MS" w:hAnsi="Times New Roman"/>
          <w:b/>
          <w:color w:val="000000"/>
        </w:rPr>
        <w:t>Тема</w:t>
      </w:r>
      <w:r w:rsidRPr="00717AE5">
        <w:rPr>
          <w:rFonts w:ascii="Times New Roman" w:eastAsia="Arial Unicode MS" w:hAnsi="Times New Roman"/>
          <w:b/>
          <w:color w:val="000000"/>
          <w:lang w:val="de-DE"/>
        </w:rPr>
        <w:t xml:space="preserve"> </w:t>
      </w:r>
      <w:r w:rsidRPr="00717AE5">
        <w:rPr>
          <w:rFonts w:ascii="Times New Roman" w:eastAsia="Arial Unicode MS" w:hAnsi="Times New Roman"/>
          <w:b/>
          <w:color w:val="000000"/>
          <w:lang w:val="en-US"/>
        </w:rPr>
        <w:t>9</w:t>
      </w:r>
      <w:r w:rsidRPr="00717AE5">
        <w:rPr>
          <w:rFonts w:ascii="Times New Roman" w:eastAsia="Arial Unicode MS" w:hAnsi="Times New Roman"/>
          <w:b/>
          <w:color w:val="000000"/>
          <w:lang w:val="de-DE"/>
        </w:rPr>
        <w:t xml:space="preserve">. Schlüsselkompetenzen für den Erfolg. </w:t>
      </w:r>
      <w:proofErr w:type="spellStart"/>
      <w:r w:rsidRPr="00717AE5">
        <w:rPr>
          <w:rFonts w:ascii="Times New Roman" w:eastAsia="Arial Unicode MS" w:hAnsi="Times New Roman"/>
          <w:b/>
          <w:color w:val="000000"/>
          <w:lang w:val="de-DE"/>
        </w:rPr>
        <w:t>Ключевые</w:t>
      </w:r>
      <w:proofErr w:type="spellEnd"/>
      <w:r w:rsidRPr="00717AE5">
        <w:rPr>
          <w:rFonts w:ascii="Times New Roman" w:eastAsia="Arial Unicode MS" w:hAnsi="Times New Roman"/>
          <w:b/>
          <w:color w:val="000000"/>
          <w:lang w:val="de-DE"/>
        </w:rPr>
        <w:t xml:space="preserve"> </w:t>
      </w:r>
      <w:proofErr w:type="spellStart"/>
      <w:r w:rsidRPr="00717AE5">
        <w:rPr>
          <w:rFonts w:ascii="Times New Roman" w:eastAsia="Arial Unicode MS" w:hAnsi="Times New Roman"/>
          <w:b/>
          <w:color w:val="000000"/>
          <w:lang w:val="de-DE"/>
        </w:rPr>
        <w:t>компетенции</w:t>
      </w:r>
      <w:proofErr w:type="spellEnd"/>
      <w:r w:rsidRPr="00717AE5">
        <w:rPr>
          <w:rFonts w:ascii="Times New Roman" w:eastAsia="Arial Unicode MS" w:hAnsi="Times New Roman"/>
          <w:b/>
          <w:color w:val="000000"/>
          <w:lang w:val="de-DE"/>
        </w:rPr>
        <w:t xml:space="preserve"> – </w:t>
      </w:r>
      <w:proofErr w:type="spellStart"/>
      <w:r w:rsidRPr="00717AE5">
        <w:rPr>
          <w:rFonts w:ascii="Times New Roman" w:eastAsia="Arial Unicode MS" w:hAnsi="Times New Roman"/>
          <w:b/>
          <w:color w:val="000000"/>
          <w:lang w:val="de-DE"/>
        </w:rPr>
        <w:t>залог</w:t>
      </w:r>
      <w:proofErr w:type="spellEnd"/>
      <w:r w:rsidRPr="00717AE5">
        <w:rPr>
          <w:rFonts w:ascii="Times New Roman" w:eastAsia="Arial Unicode MS" w:hAnsi="Times New Roman"/>
          <w:b/>
          <w:color w:val="000000"/>
          <w:lang w:val="de-DE"/>
        </w:rPr>
        <w:t xml:space="preserve"> </w:t>
      </w:r>
      <w:proofErr w:type="spellStart"/>
      <w:r w:rsidRPr="00717AE5">
        <w:rPr>
          <w:rFonts w:ascii="Times New Roman" w:eastAsia="Arial Unicode MS" w:hAnsi="Times New Roman"/>
          <w:b/>
          <w:color w:val="000000"/>
          <w:lang w:val="de-DE"/>
        </w:rPr>
        <w:t>успеха</w:t>
      </w:r>
      <w:proofErr w:type="spellEnd"/>
    </w:p>
    <w:p w:rsidR="00717AE5" w:rsidRPr="00717AE5" w:rsidRDefault="00717AE5" w:rsidP="00717AE5">
      <w:pPr>
        <w:jc w:val="both"/>
        <w:rPr>
          <w:rFonts w:ascii="Times New Roman" w:eastAsia="Times New Roman" w:hAnsi="Times New Roman"/>
        </w:rPr>
      </w:pPr>
      <w:r w:rsidRPr="00717AE5">
        <w:rPr>
          <w:rFonts w:ascii="Times New Roman" w:eastAsia="Times New Roman" w:hAnsi="Times New Roman"/>
        </w:rPr>
        <w:t>Содержание темы: Планы на будущее, проблемы выбора профессии. Образование и профессии.   Успех в профессии.  Иностранные языки в профессиональной деятельности и для повседневного общения. Официальный стиль общения. Особенности жизни в городе. Городская инфраструктура. Особенности жизни в сельской местности. Сельское хозяйство.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Лексика: качества личности для профессионального успеха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Грамматика:  повторение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Фонетика/Орфография:  интонация в предложении и тексте</w:t>
      </w:r>
    </w:p>
    <w:p w:rsidR="00717AE5" w:rsidRPr="00717AE5" w:rsidRDefault="00717AE5" w:rsidP="00717AE5">
      <w:pPr>
        <w:jc w:val="both"/>
        <w:rPr>
          <w:rFonts w:ascii="Times New Roman" w:eastAsia="Arial Unicode MS" w:hAnsi="Times New Roman"/>
          <w:color w:val="000000"/>
        </w:rPr>
      </w:pPr>
      <w:r w:rsidRPr="00717AE5">
        <w:rPr>
          <w:rFonts w:ascii="Times New Roman" w:eastAsia="Arial Unicode MS" w:hAnsi="Times New Roman"/>
          <w:color w:val="000000"/>
        </w:rPr>
        <w:t>Страноведение:  требования работодателей для своих сотрудников. Образовательные программы, популярные среди студентов</w:t>
      </w:r>
    </w:p>
    <w:p w:rsidR="00717AE5" w:rsidRPr="00717AE5" w:rsidRDefault="00717AE5" w:rsidP="00717AE5">
      <w:pPr>
        <w:tabs>
          <w:tab w:val="left" w:pos="203"/>
          <w:tab w:val="left" w:pos="5205"/>
        </w:tabs>
        <w:jc w:val="both"/>
        <w:rPr>
          <w:rFonts w:ascii="Times New Roman" w:eastAsia="Times New Roman" w:hAnsi="Times New Roman"/>
          <w:b/>
          <w:color w:val="000000"/>
        </w:rPr>
      </w:pPr>
      <w:r w:rsidRPr="00717AE5">
        <w:rPr>
          <w:rFonts w:ascii="Times New Roman" w:eastAsia="Times New Roman" w:hAnsi="Times New Roman"/>
          <w:b/>
          <w:color w:val="000000"/>
        </w:rPr>
        <w:tab/>
      </w:r>
    </w:p>
    <w:p w:rsidR="00717AE5" w:rsidRPr="00717AE5" w:rsidRDefault="00717AE5" w:rsidP="00717AE5">
      <w:pPr>
        <w:tabs>
          <w:tab w:val="left" w:pos="5205"/>
        </w:tabs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17AE5" w:rsidRPr="00717AE5" w:rsidRDefault="00717AE5" w:rsidP="00717AE5">
      <w:pPr>
        <w:tabs>
          <w:tab w:val="left" w:pos="5205"/>
        </w:tabs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17AE5" w:rsidRPr="00717AE5" w:rsidRDefault="00717AE5" w:rsidP="00717AE5">
      <w:pPr>
        <w:tabs>
          <w:tab w:val="left" w:pos="5205"/>
        </w:tabs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17AE5" w:rsidRDefault="00717AE5"/>
    <w:sectPr w:rsidR="00717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170F6"/>
    <w:multiLevelType w:val="hybridMultilevel"/>
    <w:tmpl w:val="DA86FF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D31362"/>
    <w:multiLevelType w:val="hybridMultilevel"/>
    <w:tmpl w:val="960AA1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5E6D3B"/>
    <w:multiLevelType w:val="hybridMultilevel"/>
    <w:tmpl w:val="0A7A62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0C66BA"/>
    <w:multiLevelType w:val="hybridMultilevel"/>
    <w:tmpl w:val="79089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42357"/>
    <w:multiLevelType w:val="hybridMultilevel"/>
    <w:tmpl w:val="13D0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4B782B"/>
    <w:multiLevelType w:val="hybridMultilevel"/>
    <w:tmpl w:val="A6FA2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CB17A8"/>
    <w:multiLevelType w:val="hybridMultilevel"/>
    <w:tmpl w:val="95489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710B6E"/>
    <w:multiLevelType w:val="hybridMultilevel"/>
    <w:tmpl w:val="542A54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ECF513D"/>
    <w:multiLevelType w:val="hybridMultilevel"/>
    <w:tmpl w:val="81423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5C5404"/>
    <w:multiLevelType w:val="hybridMultilevel"/>
    <w:tmpl w:val="B080C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D274B0"/>
    <w:multiLevelType w:val="hybridMultilevel"/>
    <w:tmpl w:val="99863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127F2E"/>
    <w:multiLevelType w:val="hybridMultilevel"/>
    <w:tmpl w:val="A11E9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DC25C1"/>
    <w:multiLevelType w:val="hybridMultilevel"/>
    <w:tmpl w:val="D008500E"/>
    <w:lvl w:ilvl="0" w:tplc="129AF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0"/>
  </w:num>
  <w:num w:numId="5">
    <w:abstractNumId w:val="3"/>
  </w:num>
  <w:num w:numId="6">
    <w:abstractNumId w:val="9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AE5"/>
    <w:rsid w:val="00032A09"/>
    <w:rsid w:val="00182A8F"/>
    <w:rsid w:val="00717AE5"/>
    <w:rsid w:val="008F130E"/>
    <w:rsid w:val="00916EC8"/>
    <w:rsid w:val="00D5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92651-AC01-40B6-BC2A-31B8E85B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AE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17AE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7AE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7AE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7AE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7A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7AE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7AE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7AE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7AE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7AE5"/>
    <w:rPr>
      <w:b/>
      <w:bCs/>
    </w:rPr>
  </w:style>
  <w:style w:type="paragraph" w:styleId="a4">
    <w:name w:val="No Spacing"/>
    <w:basedOn w:val="a"/>
    <w:uiPriority w:val="1"/>
    <w:qFormat/>
    <w:rsid w:val="00717AE5"/>
    <w:rPr>
      <w:szCs w:val="32"/>
    </w:rPr>
  </w:style>
  <w:style w:type="paragraph" w:styleId="a5">
    <w:name w:val="List Paragraph"/>
    <w:basedOn w:val="a"/>
    <w:uiPriority w:val="34"/>
    <w:qFormat/>
    <w:rsid w:val="00717AE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17AE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17AE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17AE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17AE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17AE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17AE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17AE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17AE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17AE5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717AE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717AE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717AE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717AE5"/>
    <w:rPr>
      <w:rFonts w:asciiTheme="majorHAnsi" w:eastAsiaTheme="majorEastAsia" w:hAnsiTheme="majorHAnsi"/>
      <w:sz w:val="24"/>
      <w:szCs w:val="24"/>
    </w:rPr>
  </w:style>
  <w:style w:type="character" w:styleId="aa">
    <w:name w:val="Emphasis"/>
    <w:basedOn w:val="a0"/>
    <w:uiPriority w:val="20"/>
    <w:qFormat/>
    <w:rsid w:val="00717AE5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717AE5"/>
    <w:rPr>
      <w:i/>
    </w:rPr>
  </w:style>
  <w:style w:type="character" w:customStyle="1" w:styleId="22">
    <w:name w:val="Цитата 2 Знак"/>
    <w:basedOn w:val="a0"/>
    <w:link w:val="21"/>
    <w:uiPriority w:val="29"/>
    <w:rsid w:val="00717AE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717AE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717AE5"/>
    <w:rPr>
      <w:b/>
      <w:i/>
      <w:sz w:val="24"/>
    </w:rPr>
  </w:style>
  <w:style w:type="character" w:styleId="ad">
    <w:name w:val="Subtle Emphasis"/>
    <w:uiPriority w:val="19"/>
    <w:qFormat/>
    <w:rsid w:val="00717AE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717AE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717AE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717AE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717AE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717AE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8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5223</Words>
  <Characters>29774</Characters>
  <Application>Microsoft Office Word</Application>
  <DocSecurity>0</DocSecurity>
  <Lines>248</Lines>
  <Paragraphs>69</Paragraphs>
  <ScaleCrop>false</ScaleCrop>
  <Company>SPecialiST RePack</Company>
  <LinksUpToDate>false</LinksUpToDate>
  <CharactersWithSpaces>34928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PC</cp:lastModifiedBy>
  <cp:revision>3</cp:revision>
  <dcterms:created xsi:type="dcterms:W3CDTF">2021-09-06T14:39:00Z</dcterms:created>
  <dcterms:modified xsi:type="dcterms:W3CDTF">2021-11-11T08:20:00Z</dcterms:modified>
</cp:coreProperties>
</file>