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92B" w:rsidRPr="004F392B" w:rsidRDefault="004F392B" w:rsidP="004F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общеобразовательное учреждение</w:t>
      </w:r>
    </w:p>
    <w:p w:rsidR="004F392B" w:rsidRPr="004F392B" w:rsidRDefault="004F392B" w:rsidP="004F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«Краснооктябрьская средняя общеобразовательная школа</w:t>
      </w:r>
    </w:p>
    <w:p w:rsidR="004F392B" w:rsidRPr="004F392B" w:rsidRDefault="004F392B" w:rsidP="004F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им.  А.Ф. Пономарева Белгородского района Белгородской области»</w:t>
      </w:r>
    </w:p>
    <w:p w:rsidR="004F392B" w:rsidRPr="004F392B" w:rsidRDefault="004F392B" w:rsidP="004F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92B" w:rsidRPr="004F392B" w:rsidRDefault="004F392B" w:rsidP="004F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392B" w:rsidRPr="004F392B" w:rsidRDefault="004F392B" w:rsidP="004F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554" w:type="pct"/>
        <w:tblInd w:w="-743" w:type="dxa"/>
        <w:tblLook w:val="01E0" w:firstRow="1" w:lastRow="1" w:firstColumn="1" w:lastColumn="1" w:noHBand="0" w:noVBand="0"/>
      </w:tblPr>
      <w:tblGrid>
        <w:gridCol w:w="3404"/>
        <w:gridCol w:w="3827"/>
        <w:gridCol w:w="3400"/>
      </w:tblGrid>
      <w:tr w:rsidR="004F392B" w:rsidRPr="004F392B" w:rsidTr="008713AF">
        <w:trPr>
          <w:trHeight w:val="1821"/>
        </w:trPr>
        <w:tc>
          <w:tcPr>
            <w:tcW w:w="1601" w:type="pct"/>
          </w:tcPr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ind w:firstLine="4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УМО 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______Магомедрахимова Е.А</w:t>
            </w:r>
            <w:r w:rsidRPr="004F39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______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____»  _________2021 г.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pct"/>
            <w:tcBorders>
              <w:left w:val="nil"/>
            </w:tcBorders>
          </w:tcPr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ind w:firstLine="4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«Краснооктябрьская СОШ »</w:t>
            </w:r>
          </w:p>
          <w:p w:rsidR="008713AF" w:rsidRDefault="008713AF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Полищук Т.Н.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«____»_____________2021 г.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pct"/>
          </w:tcPr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ind w:firstLine="4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ind w:firstLine="4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МОУ 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«Краснооктябрьская СОШ»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___________Рудычева Е.В.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_____</w:t>
            </w:r>
          </w:p>
          <w:p w:rsidR="004F392B" w:rsidRPr="004F392B" w:rsidRDefault="004F392B" w:rsidP="004F39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«____»____________2021 г</w:t>
            </w:r>
          </w:p>
        </w:tc>
      </w:tr>
    </w:tbl>
    <w:p w:rsidR="004F392B" w:rsidRPr="004F392B" w:rsidRDefault="004F392B" w:rsidP="004F392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C15" w:rsidRPr="00C30C15" w:rsidRDefault="00C30C15" w:rsidP="00C30C15">
      <w:pPr>
        <w:tabs>
          <w:tab w:val="left" w:pos="57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0C15">
        <w:rPr>
          <w:rFonts w:ascii="Times New Roman" w:hAnsi="Times New Roman" w:cs="Times New Roman"/>
          <w:b/>
          <w:bCs/>
          <w:sz w:val="32"/>
          <w:szCs w:val="32"/>
        </w:rPr>
        <w:t xml:space="preserve">Рабочая программа </w:t>
      </w:r>
    </w:p>
    <w:p w:rsidR="00C30C15" w:rsidRPr="00C30C15" w:rsidRDefault="00C30C15" w:rsidP="00C30C15">
      <w:pPr>
        <w:tabs>
          <w:tab w:val="left" w:pos="57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0C15">
        <w:rPr>
          <w:rFonts w:ascii="Times New Roman" w:hAnsi="Times New Roman" w:cs="Times New Roman"/>
          <w:b/>
          <w:bCs/>
          <w:sz w:val="32"/>
          <w:szCs w:val="32"/>
        </w:rPr>
        <w:t xml:space="preserve">по учебному курсу </w:t>
      </w:r>
    </w:p>
    <w:p w:rsidR="004F392B" w:rsidRPr="004F392B" w:rsidRDefault="00C30C15" w:rsidP="00C30C15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«Право»</w:t>
      </w:r>
      <w:r w:rsidR="004F392B" w:rsidRPr="004F39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4F392B" w:rsidRPr="004F392B" w:rsidRDefault="004F392B" w:rsidP="004F392B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10-11</w:t>
      </w: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       </w:t>
      </w:r>
    </w:p>
    <w:p w:rsidR="004F392B" w:rsidRPr="004F392B" w:rsidRDefault="004F392B" w:rsidP="004F392B">
      <w:pPr>
        <w:tabs>
          <w:tab w:val="left" w:pos="57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</w:t>
      </w: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4F392B" w:rsidRPr="004F392B" w:rsidTr="008713AF">
        <w:tc>
          <w:tcPr>
            <w:tcW w:w="4361" w:type="dxa"/>
          </w:tcPr>
          <w:p w:rsidR="004F392B" w:rsidRPr="004F392B" w:rsidRDefault="004F392B" w:rsidP="004F392B">
            <w:pPr>
              <w:tabs>
                <w:tab w:val="left" w:pos="64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4F392B" w:rsidRPr="004F392B" w:rsidRDefault="004F392B" w:rsidP="004F392B">
            <w:pPr>
              <w:tabs>
                <w:tab w:val="left" w:pos="6465"/>
              </w:tabs>
              <w:rPr>
                <w:rFonts w:ascii="Times New Roman" w:hAnsi="Times New Roman"/>
                <w:sz w:val="28"/>
                <w:szCs w:val="28"/>
              </w:rPr>
            </w:pPr>
            <w:r w:rsidRPr="004F392B">
              <w:rPr>
                <w:rFonts w:ascii="Times New Roman" w:hAnsi="Times New Roman"/>
                <w:sz w:val="28"/>
                <w:szCs w:val="28"/>
              </w:rPr>
              <w:t xml:space="preserve">Составители: </w:t>
            </w:r>
            <w:r w:rsidRPr="004F392B">
              <w:rPr>
                <w:rFonts w:ascii="Times New Roman" w:hAnsi="Times New Roman"/>
                <w:sz w:val="28"/>
                <w:szCs w:val="28"/>
              </w:rPr>
              <w:br/>
              <w:t>Магомедрахимова Екатерина Александровна</w:t>
            </w:r>
          </w:p>
          <w:p w:rsidR="004F392B" w:rsidRPr="004F392B" w:rsidRDefault="004F392B" w:rsidP="004F392B">
            <w:pPr>
              <w:tabs>
                <w:tab w:val="left" w:pos="6465"/>
              </w:tabs>
              <w:rPr>
                <w:rFonts w:ascii="Times New Roman" w:hAnsi="Times New Roman"/>
                <w:sz w:val="28"/>
                <w:szCs w:val="28"/>
              </w:rPr>
            </w:pPr>
            <w:r w:rsidRPr="004F392B">
              <w:rPr>
                <w:rFonts w:ascii="Times New Roman" w:hAnsi="Times New Roman"/>
                <w:sz w:val="28"/>
                <w:szCs w:val="28"/>
              </w:rPr>
              <w:t xml:space="preserve">первая квалификационная категория </w:t>
            </w:r>
          </w:p>
          <w:p w:rsidR="004F392B" w:rsidRPr="004F392B" w:rsidRDefault="004F392B" w:rsidP="004F392B">
            <w:pPr>
              <w:tabs>
                <w:tab w:val="left" w:pos="6465"/>
              </w:tabs>
              <w:rPr>
                <w:rFonts w:ascii="Times New Roman" w:hAnsi="Times New Roman"/>
                <w:sz w:val="28"/>
                <w:szCs w:val="28"/>
              </w:rPr>
            </w:pPr>
            <w:r w:rsidRPr="004F392B">
              <w:rPr>
                <w:rFonts w:ascii="Times New Roman" w:hAnsi="Times New Roman"/>
                <w:sz w:val="28"/>
                <w:szCs w:val="28"/>
              </w:rPr>
              <w:t>Трубавина Елена Александровна</w:t>
            </w:r>
          </w:p>
          <w:p w:rsidR="004F392B" w:rsidRPr="004F392B" w:rsidRDefault="004F392B" w:rsidP="004F392B">
            <w:pPr>
              <w:tabs>
                <w:tab w:val="left" w:pos="6465"/>
              </w:tabs>
              <w:rPr>
                <w:sz w:val="28"/>
                <w:szCs w:val="28"/>
              </w:rPr>
            </w:pPr>
            <w:r w:rsidRPr="004F392B">
              <w:rPr>
                <w:rFonts w:ascii="Times New Roman" w:hAnsi="Times New Roman"/>
                <w:sz w:val="28"/>
                <w:szCs w:val="28"/>
              </w:rPr>
              <w:t>первая</w:t>
            </w:r>
            <w:bookmarkStart w:id="0" w:name="_GoBack"/>
            <w:bookmarkEnd w:id="0"/>
            <w:r w:rsidRPr="004F392B">
              <w:rPr>
                <w:rFonts w:ascii="Times New Roman" w:hAnsi="Times New Roman"/>
                <w:sz w:val="28"/>
                <w:szCs w:val="28"/>
              </w:rPr>
              <w:t xml:space="preserve"> квалификационная категория</w:t>
            </w:r>
          </w:p>
        </w:tc>
      </w:tr>
    </w:tbl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92B" w:rsidRPr="004F392B" w:rsidRDefault="004F392B" w:rsidP="004F392B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095" w:rsidRDefault="004F392B" w:rsidP="004F392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</w:t>
      </w:r>
    </w:p>
    <w:p w:rsidR="004F392B" w:rsidRPr="00570EC6" w:rsidRDefault="004F392B" w:rsidP="004F392B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570EC6">
        <w:rPr>
          <w:b/>
          <w:bCs/>
          <w:iCs/>
          <w:sz w:val="28"/>
          <w:szCs w:val="28"/>
        </w:rPr>
        <w:lastRenderedPageBreak/>
        <w:t xml:space="preserve">Планируемые результаты </w:t>
      </w:r>
      <w:r>
        <w:rPr>
          <w:b/>
          <w:bCs/>
          <w:iCs/>
          <w:sz w:val="28"/>
          <w:szCs w:val="28"/>
        </w:rPr>
        <w:t>освоения учебного предмета.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основной образовательной программы должны отражать: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готовность к служению Отечеству, его защите;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8) нравственное сознание и поведение на основе усвоения общечеловеческих ценностей;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</w:t>
      </w: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основной образовательной программы должны отражать: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определять назначение и функции различных социальных институтов;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основной образовательной программы для учебных предметов на базовом уровне ориентированы на обеспечение преимущественно общеобразовательной и общекультурной подготовки. Предметные результаты освоения основной образовательной программы должны обеспечивать возможность дальнейшего успешного профессионального обучения или профессиональной деятельности.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предметной области «Общественные науки» должно обеспечить: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мировоззренческой, ценностно-смысловой сферы обучающихся, российской гражданской идентичности, поликультурности, толерантности, приверженности ценностям, закрепленным Конституцией Российской Федерации;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России в многообразном, быстро меняющемся глобальном мире;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целостного восприятия всего спектра природных, экономических, социальных реалий;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знаниями о многообразии взглядов и теорий по тематике общественных наук.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предметным результатам освоения базового курса права должны отражать: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сформированность представлений о понятии государства, его функциях, механизме и формах;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владение знаниями о понятии права, источниках и нормах права, законности, правоотношениях;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владение знаниями о правонарушениях и юридической ответственности;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сформированность общих представлений о разных видах судопроизводства, правилах применения права, разрешения конфликтов правовыми способами;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сформированность основ правового мышления и антикоррупционных стандартов поведения;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7) сформированность знаний об основах административного, гражданского, трудового, уголовного права;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понимание юридической деятельности; ознакомление со спецификой основных юридических профессий;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9)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10)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Выпускник на базовом уровне научится: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опознавать и классифицировать государства по их признакам, функциям и формам;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элементы системы права и дифференцировать источники права;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нормативно-правовой акт как основу законодательства;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виды социальных и правовых норм, выявлять особенности правовых норм как вида социальных норм;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субъекты и объекты правоотношений;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дифференцировать правоспособность, дееспособность;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возможные последствия правомерного и неправомерного поведения человека, делать соответствующие выводы; 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собственный возможный вклад в становление и развитие правопорядка и законности в Российской Федерации;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Конституцию Российской Федерации как основной закон государства, определяющий государственное устройство Российской Федерации;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осознанно содействовать соблюдению Конституции Российской Федерации, уважению прав и свобод другого человека, демократических ценностей и правопорядка;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формулировать особенности гражданства как устойчивой правовой связи между государством и человеком;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взаимосвязь между правами и обязанностями гражданина Российской Федерации;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называть элементы системы органов государственной </w:t>
      </w: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власти в Российской Федерации;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функции Президента, Правительства и Федерального Собрания Российской Федерации;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особенности судебной системы и системы правоохранительных органов в Российской Федерации;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описывать законодательный процесс как целостный государственный механизм;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избирательный процесс в Российской Федерации;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объяснять на конкретном примере структуру и функции органов местного самоуправления в Российской Федерации;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и классифицировать права человека;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объяснять основные идеи международных документов, направленных на защиту прав человека;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гражданское, семейное, трудовое, административное, уголовное, налоговое право как ведущие отрасли российского права;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субъектов гражданских правоотношений, различать организационно-правовые формы предпринимательской деятельности;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иллюстрировать примерами нормы законодательства о защите прав потребителя;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иллюстрировать примерами особенности реализации права собственности, различать виды гражданско-правовых сделок и раскрывать особенности гражданско-правового договора;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иллюстрировать примерами привлечение к гражданско-правовой ответственности;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права и обязанности членов семьи;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порядок и условия регистрации и расторжения брака;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трудовые правоотношения и дифференцировать участников этих правоотношений;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раскрывать содержание трудового договора;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разъяснять на примерах особенности положения несовершеннолетних в трудовых отношениях;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иллюстрировать примерами способы разрешения трудовых споров и привлечение к дисциплинарной ответственности;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виды административных правонарушений и описывать порядок привлечения к административной ответственности;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дифференцировать виды административных наказаний;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дифференцировать виды преступлений и наказания за них;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специфику уголовной ответственности несовершеннолетних;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права и обязанности налогоплательщика;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практические ситуации, связанные с гражданскими, семейными, трудовыми, уголовными и налоговыми правоотношениями; в предлагаемых модельных ситуациях определять признаки правонарушения;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различать гражданское, арбитражное, уголовное судопроизводство, грамотно применять правовые нормы для разрешения конфликтов правовыми способами;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высказывать обоснованные суждения, основываясь на внутренней убежденности в необходимости соблюдения норм права; </w:t>
      </w:r>
    </w:p>
    <w:p w:rsidR="004F392B" w:rsidRPr="004F392B" w:rsidRDefault="004F392B" w:rsidP="004F392B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виды юридических профессий.</w:t>
      </w:r>
    </w:p>
    <w:p w:rsidR="004F392B" w:rsidRPr="004F392B" w:rsidRDefault="004F392B" w:rsidP="004F3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Выпускник на базовом уровне получит возможность научиться: 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предмет и метод правового регулирования;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выявлять общественную опасность коррупции для гражданина, общества и государства; 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права и обязанности, гарантируемые Конституцией Российской Федерации и в рамках других отраслей права;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особенности референдума;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основные принципы международного гуманитарного права;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основные категории обязательственного права;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целостно описывать порядок заключения гражданско-правового договора;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способы защиты гражданских прав;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ответственность родителей по воспитанию своих детей;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рабочее время и время отдыха, разрешать трудовые споры правовыми способами;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порядок освобождения от уголовной ответственности;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налоговые правонарушения и ответственность за их совершение;</w:t>
      </w:r>
    </w:p>
    <w:p w:rsidR="004F392B" w:rsidRPr="004F392B" w:rsidRDefault="004F392B" w:rsidP="004F392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9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правовые знания для аргументации собственной позиции в конкретных правовых ситуациях с использованием нормативных актов.</w:t>
      </w:r>
    </w:p>
    <w:p w:rsidR="004F392B" w:rsidRPr="004F392B" w:rsidRDefault="004F392B" w:rsidP="004F392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F392B" w:rsidRPr="004F392B" w:rsidRDefault="004F392B" w:rsidP="004F39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F392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СОДЕРЖАНИЕ КУРСА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left="800" w:right="340" w:firstLine="709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" w:name="bookmark4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СОДЕРЖАНИЕ ПРОГРАММЫ 10 класс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(34 ч)</w:t>
      </w:r>
      <w:bookmarkEnd w:id="1"/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left="800" w:right="340" w:firstLine="709"/>
        <w:outlineLvl w:val="1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2" w:name="bookmark5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Водный урок РОЛЬ И ЗНАЧЕНИЕ ПРАВА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(1 ч)</w:t>
      </w:r>
      <w:bookmarkEnd w:id="2"/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3" w:name="bookmark6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Часть первая</w:t>
      </w:r>
      <w:bookmarkEnd w:id="3"/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ИСТОРИЯ И ТЕОРИЯ ГОСУДАРСТВА И ПРАВА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(7 ч)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4" w:name="bookmark7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 I. Из истории государства и права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(2 ч)</w:t>
      </w:r>
      <w:bookmarkEnd w:id="4"/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Происхождение государства и права.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Основные те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ории происхождения государства и права: теологическая, патриархальная, договорная, теория насилия, органиче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ская, психологическая, расовая, материалистическая.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Современное российское право.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Распад СССР. Попытки превратить 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Россию в модернизированное государство с ры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ночной экономикой. «Изъятие» у населения сберегательных вкладов, аферы финансовых пирамид. Полукриминальная «приватизация». Принятие Конституции Российской Феде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рации, Гражданского кодекса РФ, Уголовного кодекса РФ, Семейного кодекса РФ.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5" w:name="bookmark8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Тема II. Вопросы теории государства и права</w:t>
      </w:r>
      <w:bookmarkEnd w:id="5"/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Century Schoolbook" w:hAnsi="Times New Roman" w:cs="Times New Roman"/>
          <w:i/>
          <w:iCs/>
          <w:spacing w:val="30"/>
          <w:sz w:val="28"/>
          <w:szCs w:val="28"/>
          <w:lang w:eastAsia="ru-RU" w:bidi="ru-RU"/>
        </w:rPr>
      </w:pPr>
      <w:bookmarkStart w:id="6" w:name="bookmark9"/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lang w:eastAsia="ru-RU" w:bidi="ru-RU"/>
        </w:rPr>
        <w:t>(5 ч</w:t>
      </w:r>
      <w:r w:rsidRPr="004F392B">
        <w:rPr>
          <w:rFonts w:ascii="Times New Roman" w:eastAsia="MS Reference Sans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)</w:t>
      </w:r>
      <w:bookmarkEnd w:id="6"/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Государство, его признаки и формы.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«Обществен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ный», «классовый» и «политико-правовой» подходы к рас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смотрению сущности государства. Признаки и функции го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сударства. Форма правления, форма государственного уст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ройства, политический режим. Признаки демократического, тоталитарного и авторитарного режимов.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Понятие права. Система права. Источники права.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Сис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тема права. Законодательство. Отрасли и институты права. Значение понятия «право». Право — универсальный регуля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тор общественных отношений. Признаки и функции права. Система права. Вертикальное строение права. Норма. Виды норм права. Источники права. Правовой обычай, норматив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ный акт, судебный прецедент, международный договор. Взаимосвязь государства, права и общества.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rPr>
          <w:rFonts w:ascii="Times New Roman" w:eastAsia="Century Schoolbook" w:hAnsi="Times New Roman" w:cs="Times New Roman"/>
          <w:i/>
          <w:iCs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eastAsia="ru-RU" w:bidi="ru-RU"/>
        </w:rPr>
        <w:t>Понятие и признаки правового государства.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Гарантиро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softHyphen/>
        <w:t xml:space="preserve">ванность прав человека.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eastAsia="ru-RU" w:bidi="ru-RU"/>
        </w:rPr>
        <w:t>Верховенство закона. Законность и правопорядок. Раз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деление властей на три ветви: законодательную, испол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нительную и судебную.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7" w:name="bookmark10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Часть вторая</w:t>
      </w:r>
      <w:bookmarkEnd w:id="7"/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КОНСТИТУЦИОННОЕ ПРАВО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(25</w:t>
      </w:r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ч)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8" w:name="bookmark11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Тема III. Конституция Российской Федерации</w:t>
      </w:r>
      <w:bookmarkEnd w:id="8"/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Century Schoolbook" w:hAnsi="Times New Roman" w:cs="Times New Roman"/>
          <w:i/>
          <w:iCs/>
          <w:spacing w:val="30"/>
          <w:sz w:val="28"/>
          <w:szCs w:val="28"/>
          <w:lang w:eastAsia="ru-RU" w:bidi="ru-RU"/>
        </w:rPr>
      </w:pPr>
      <w:bookmarkStart w:id="9" w:name="bookmark12"/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lang w:eastAsia="ru-RU" w:bidi="ru-RU"/>
        </w:rPr>
        <w:t>(15 ч</w:t>
      </w:r>
      <w:r w:rsidRPr="004F392B">
        <w:rPr>
          <w:rFonts w:ascii="Times New Roman" w:eastAsia="MS Reference Sans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)</w:t>
      </w:r>
      <w:bookmarkEnd w:id="9"/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Понятие конституции, ее виды. Конституциона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softHyphen/>
        <w:t>лизм.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Конституционное (государственное) право России, его принципы и источники. Конституционная система. Понятие конституционализма.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История принятия и общая характеристика Консти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softHyphen/>
        <w:t>туции Российской Федерации.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Конституционный и полити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ческий кризис начала 1990-х гг. Принятие Конституции РФ. Достоинства и недостатки Основного Закона России.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Основы конституционного строя.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Содержание преам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булы Конституции РФ. Российская Федерация — демо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кратическое федеративное правовое государство с респуб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ликанской формой правления. Социальное государство. Светское государство. Человек, его права и свободы — выс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шая ценность. Многонациональный народ России — носи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тель суверенитета и источник власти. Субъекты осуществ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ления государственной власти. Прямое действие Конститу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ции РФ.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Гражданство в Российской Федерации.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Гражданствен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ность. Понятие гражданства. Гражданин. Источники зако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нодательства о гражданстве. Принципы гражданства в РФ. Основание приобретения гражданства.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Федеративное устройство России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. Формы государствен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ного 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устройства. Унитарное государство. Федерация. Конфе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дерация. История государственного устройства в России. Россия — федеративное государство. Основы федеративного устройства по Конституции РФ. Виды субъектов РФ. Равен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ство субъектов Федерации. Целостность и неприкосновен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ность территории Российской Федерации. Федеральное за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конодательство и законы субъектов РФ. Разграничение предметов ведения и полномочий РФ и ее субъектов. Пробле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ма сепаратизма.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Президент Российской Федерации.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Статус главы государ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ства. Гарант Конституции РФ, прав и свобод человека и гражданина. Компетенции и полномочия Президента РФ. Порядок избрания Президента РФ. Условия досрочного пре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кращения полномочий Президента или отрешения его от должности.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Федеральное Собрание Российской Федерации.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Парла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мент. Парламенты в европейской политической традиции и в России. Россия — государство с республиканской формой правления. Федеральное Собрание —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Совет Федерации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Го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softHyphen/>
        <w:t>сударственная Дума,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их состав и способы формирования. Комитеты и комиссии обеих палат. Функции и предметы ве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дения Совета Федерации и Государственной Думы.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Законодательный процесс в Российской Федерации.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За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конотворчество, законодательная инициатива. Субъекты права законодательной инициативы. Законопроект, его ви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ды. Законодательный процесс, его стадии. Порядок приня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тия законов РФ Государственной Думой, Советом Федера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ции. Подписание и обнародование законов Президентом РФ. Официальное и неофициальное опубликование законов.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Правительство Российской Федерации.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Его состав и по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рядок формирования. Аппарат Правительства РФ. Функции Председателя Правительства РФ. Направление деятельнос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ти и полномочия Правительства РФ. Структура органов ис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полнительной власти в РФ. Законотворческая и правотвор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ческая деятельность Правительства РФ. Досрочное прекра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щение полномочий Правительства РФ.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Судебная власть в Российской Федерации.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Судебная сис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тема: федеральные суды и суды субъектов РФ. Принципы судопроизводства. Присяжные заседатели. Прокуратура РФ как единая централизованная система. Функции прокурату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ры. Генеральный прокурор РФ.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Местное самоуправление.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Решение вопросов местного значения. Муниципальная собственность. Самостоятель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ность местного самоуправления в пределах его полномочий. Структура и формирование местного самоуправления.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0" w:name="bookmark13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 IV. Права человека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(7</w:t>
      </w:r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ч)</w:t>
      </w:r>
      <w:bookmarkEnd w:id="10"/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Права и свободы человека и гражданина.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Правовой и конституционный статус человека. Содержание главы 2 Конституции РФ. Конституционные свободы и права челове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ка. Обязанности граждан России. Значение Всеобщей декла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рации прав человека. Виды прав человека. Положения фи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лософии прав человека.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lastRenderedPageBreak/>
        <w:t>Гражданские права.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Равенство прав и свобод людей. Право на жизнь. Запрет рабства и пыток. Равенство перед законом. Принцип презумпции невиновности. Право на сво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боду передвижения. Право на свободу мысли, совести и ре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лигии.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Политические права.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Право на свободу убеждений. Пра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во на свободу мирных собраний и ассоциаций. Право прини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мать участие в управлении своей страной непосредственно или через посредство избранных представителей.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Экономические, социальные и культурные права.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Право владеть имуществом. Право на социальное обеспечение и на осуществление прав в экономической, социальной и куль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турной областях. Право на труд, на свободный выбор рабо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ты. Право на отдых. Право на образование. Право участво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вать в культурной и научной жизни общества.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Нарушения прав человека.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Геноцид, апартеид, расизм, дискриминация национальных меньшинств. Нарушения прав человека в социально-экономической области.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Защита прав человека в мирное время.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Международный механизм в области прав человека. Защита прав человека на национальном уровне.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Международная защита прав человека в условиях воен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softHyphen/>
        <w:t>ного времени.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Международное гуманитарное право. Комба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танты. Военнопленные. Военные преступления. Военные преступники. Международный военный трибунал.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left="800" w:right="2040" w:firstLine="709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1" w:name="bookmark14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 V. Избирательное право и избирательный процесс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(3 ч)</w:t>
      </w:r>
      <w:bookmarkEnd w:id="11"/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Избирательное право.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Активное избирательное пра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во. Пассивное избирательное право. Принципы демократи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ческих выборов. Избирательное законодательство.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Избирательные системы и избирательный процесс.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Ос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новные избирательные системы: мажоритарная, пропорци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ональная, смешанная. Избирательный процесс. Этапы. Из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бирательная кампания. Избирательная комиссия. Референ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думы. День голосования.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i/>
          <w:iCs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eastAsia="ru-RU" w:bidi="ru-RU"/>
        </w:rPr>
        <w:t>Резерв времени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— 1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ч.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center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2" w:name="bookmark15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11 класс </w:t>
      </w:r>
      <w:r w:rsidRPr="004F392B">
        <w:rPr>
          <w:rFonts w:ascii="Times New Roman" w:eastAsia="Century Schoolbook" w:hAnsi="Times New Roman" w:cs="Times New Roman"/>
          <w:b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(34</w:t>
      </w:r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ч)</w:t>
      </w:r>
      <w:bookmarkEnd w:id="12"/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3" w:name="bookmark16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Часть третья</w:t>
      </w:r>
      <w:bookmarkEnd w:id="13"/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Основные отрасли российского права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(21</w:t>
      </w:r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ч)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4" w:name="bookmark17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 VI. Гражданское право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(7 ч)</w:t>
      </w:r>
      <w:bookmarkEnd w:id="14"/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Понятие и источники гражданского права.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Граж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данский кодекс РФ, его содержание и особенности.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Гражданская правоспособность и дееспособность.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При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знание гражданина недееспособным или ограниченно дее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способным. Гражданские права несовершеннолетних. Эман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сипация.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Предпринимательство.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Юридические лица. Виды пред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приятий. Хозяйственные товарищества и общества. Произ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водственный кооператив. Унитарное предприятие.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Право собственности.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Понятие собственности. Виды соб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ственности. 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Правомочия собственника. Объекты собственни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ка. Способы приобретения права собственности. Приватиза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ция. Защита права собственности. Прекращение права соб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ственности. Национализация. Приватизация.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Наследование. Страхование.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Понятие наследования. За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вещание. Институт страхования. Договор страхования, его стороны.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Обязательственное право.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Понятие обязательства. Поня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тие сделки, договора. Стороны договора. Виды граждан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ско-правовых договоров.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5" w:name="bookmark18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 VII. Налоговое право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(4 ч)</w:t>
      </w:r>
      <w:bookmarkEnd w:id="15"/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Налоговое право. Налоговые органы. Аудит.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Поня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тие налога, сбора, пошлины. Система налогового законода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тельства. Налоговый кодекс РФ. Права и обязанности нало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гоплательщика. Субъекты и объекты налоговых правоотно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шений. Налоговые органы. Аудит.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Виды налогов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: прямые и косвенные; федеральные, реги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ональные и местные; налоги с физических и юридических лиц.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Налогообложение юридических лиц.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Понятие «юридиче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ское лицо». Налог на добавленную стоимость (НДС). Акци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зы. Налог на прибыль предприятий и организаций. Налого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вые льготы предприятий и организаций.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Налоги с физических лиц.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Понятие «физическое лицо». Налоги с населения. Налог на физических лиц. Налог на имущество. Единая ставка налога. Декларация о доходах.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Ответственность за уклонение от уплаты налогов. 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Административная и уголовная ответственность. Дисципли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нарная ответственность.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6" w:name="bookmark19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 VIII. Семейное право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(3 ч)</w:t>
      </w:r>
      <w:bookmarkEnd w:id="16"/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Понятие и источники семейного права.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Семейный кодекс РФ. Понятие семьи. Члены семьи. Семейные право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отношения.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Брак, условия его заключения.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Понятие «брак». Условия вступления в брак. Брачный возраст. Принцип моногамии. Порядок регистрации брака.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Права и обязанности супругов.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Личные права. Имущест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венные права и обязанности. Брачный договор. Причины развода. Прекращение брака.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i/>
          <w:iCs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eastAsia="ru-RU" w:bidi="ru-RU"/>
        </w:rPr>
        <w:t>Права и обязанности родителей и детей.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Лишение роди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softHyphen/>
        <w:t xml:space="preserve">тельских прав. Алименты.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eastAsia="ru-RU" w:bidi="ru-RU"/>
        </w:rPr>
        <w:t>Усыновление, опека и попечи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тельство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7" w:name="bookmark20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 IX. Трудовое право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(4 ч)</w:t>
      </w:r>
      <w:bookmarkEnd w:id="17"/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Понятие и источники трудового права.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Трудовой кодекс РФ. Трудовые правоотношения. Права и обязанности работника и работодателя.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Коллективный договор.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Стороны и порядок заключения коллективного договора.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Трудовой договор.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Трудовая книж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ка. Основания прекращения трудового договора.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Рабочее время.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Фактически отработанное время. Виды ра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бочего времени: нормальная продолжительность, сокращен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ная продолжительность и неполное рабочее время. Учет ра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бочего времени.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Время отдыха.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Виды отдыха. Праздничные дни. Ежегодный отпуск.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Оплата труда.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Заработная плата в производствен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ной сфере. Единая тарифная сетка (ЕТС). Системы оплаты труда.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Охрана труда.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Государственный надзор и контроль за соблюдением законов об охране труда. Охрана труда и здоровья женщин и несовершеннолетних.</w:t>
      </w:r>
    </w:p>
    <w:p w:rsidR="004F392B" w:rsidRPr="004F392B" w:rsidRDefault="004F392B" w:rsidP="004F392B">
      <w:pPr>
        <w:widowControl w:val="0"/>
        <w:spacing w:after="0" w:line="240" w:lineRule="auto"/>
        <w:ind w:righ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Трудовые споры. Ответственность по трудовому пра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softHyphen/>
        <w:t>ву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. Индивидуальные и коллективные трудовые споры. Ко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миссия по трудовым спорам (КТС). Забастовки. Дисциплина труда. Правила внутреннего трудового распорядка. Дисцип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линарная и материальная ответственность работников. По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рядок возмещения ущерба.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8" w:name="bookmark21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 Х. Административное право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(3 ч)</w:t>
      </w:r>
      <w:bookmarkEnd w:id="18"/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Понятие и источники административного права. 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Административное правовое регулирование. Администра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тивная ответственность. Кодекс РФ об административных правонарушениях.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Административные правонарушения. 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Признаки и виды административных правонарушений.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Административные наказания, их виды.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Подведомст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венность дел об административных правонарушениях.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19" w:name="bookmark22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Часть четвертая</w:t>
      </w:r>
      <w:bookmarkEnd w:id="19"/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Правоохранительные отрасли права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20" w:name="bookmark23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Тема XI. Уголовное право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(</w:t>
      </w:r>
      <w:r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>6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shd w:val="clear" w:color="auto" w:fill="FFFFFF"/>
          <w:lang w:eastAsia="ru-RU" w:bidi="ru-RU"/>
        </w:rPr>
        <w:t xml:space="preserve"> ч)</w:t>
      </w:r>
      <w:bookmarkEnd w:id="20"/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Понятие и источники уголовного права.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Принципы российского уголовного права. Уголовный кодекс РФ, его особенности.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Преступление. Состав преступления.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Признаки пре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ступления. Категории преступлений. Неоднократность пре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ступлений. Совокупность преступлений. Рецидив преступ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лений. Виды преступлений.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«Новые» преступления.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Компьютерные преступления. Преступления в сфере предпринимательской деятельности. Геноцид. Экоцид. Наемничество.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Уголовная ответственность. Наказание.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Уголовное наказание, его цели. Виды наказания. Наказания основные и дополнительные.</w:t>
      </w:r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Уголовная ответственность несовершеннолетних, ее особенности.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Возраст уголовной ответственности. Принуди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тельные меры воспитательного воздействия.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21" w:name="bookmark24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Тема XII. Основы судопроизводства (3 ч)</w:t>
      </w:r>
      <w:bookmarkEnd w:id="21"/>
    </w:p>
    <w:p w:rsidR="004F392B" w:rsidRPr="004F392B" w:rsidRDefault="004F392B" w:rsidP="004F392B">
      <w:pPr>
        <w:widowControl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Особенности уголовного судопроизводства (уголов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softHyphen/>
        <w:t>ный процесс).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Уголовно-процессуальный кодекс РФ. Уго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ловно-процессуальное право. Уголовное судопроизводство, его стадии, участники и принципы. Приговор и его обжало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вание.</w:t>
      </w:r>
    </w:p>
    <w:p w:rsidR="004F392B" w:rsidRPr="004F392B" w:rsidRDefault="004F392B" w:rsidP="004F392B">
      <w:pPr>
        <w:widowControl w:val="0"/>
        <w:spacing w:after="0" w:line="240" w:lineRule="auto"/>
        <w:ind w:lef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Гражданское процессуальное право (гражданский про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softHyphen/>
        <w:t>цесс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). Гражданско-правовые споры. Гражданское процессу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альное право, судебное разбирательство, его этапы и участ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ники. Гражданский иск.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left="20" w:firstLine="709"/>
        <w:jc w:val="both"/>
        <w:outlineLvl w:val="1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22" w:name="bookmark25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Часть пятая</w:t>
      </w:r>
      <w:bookmarkEnd w:id="22"/>
    </w:p>
    <w:p w:rsidR="004F392B" w:rsidRPr="004F392B" w:rsidRDefault="004F392B" w:rsidP="004F392B">
      <w:pPr>
        <w:widowControl w:val="0"/>
        <w:spacing w:after="0" w:line="240" w:lineRule="auto"/>
        <w:ind w:left="20" w:firstLine="709"/>
        <w:jc w:val="both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Правовая культура (3</w:t>
      </w:r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ч)</w:t>
      </w:r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left="20" w:firstLine="709"/>
        <w:jc w:val="both"/>
        <w:outlineLvl w:val="0"/>
        <w:rPr>
          <w:rFonts w:ascii="Times New Roman" w:eastAsia="MS Reference Sans Serif" w:hAnsi="Times New Roman" w:cs="Times New Roman"/>
          <w:b/>
          <w:bCs/>
          <w:sz w:val="28"/>
          <w:szCs w:val="28"/>
          <w:lang w:eastAsia="ru-RU" w:bidi="ru-RU"/>
        </w:rPr>
      </w:pPr>
      <w:bookmarkStart w:id="23" w:name="bookmark26"/>
      <w:r w:rsidRPr="004F392B">
        <w:rPr>
          <w:rFonts w:ascii="Times New Roman" w:eastAsia="MS Reference Sans Serif" w:hAnsi="Times New Roman" w:cs="Times New Roman"/>
          <w:b/>
          <w:bCs/>
          <w:color w:val="000000"/>
          <w:sz w:val="28"/>
          <w:szCs w:val="28"/>
          <w:lang w:eastAsia="ru-RU" w:bidi="ru-RU"/>
        </w:rPr>
        <w:t>Тема XIII. Правовая культура и правосознание</w:t>
      </w:r>
      <w:bookmarkEnd w:id="23"/>
    </w:p>
    <w:p w:rsidR="004F392B" w:rsidRPr="004F392B" w:rsidRDefault="004F392B" w:rsidP="004F392B">
      <w:pPr>
        <w:keepNext/>
        <w:keepLines/>
        <w:widowControl w:val="0"/>
        <w:spacing w:after="0" w:line="240" w:lineRule="auto"/>
        <w:ind w:left="20" w:firstLine="709"/>
        <w:jc w:val="both"/>
        <w:outlineLvl w:val="1"/>
        <w:rPr>
          <w:rFonts w:ascii="Times New Roman" w:eastAsia="Century Schoolbook" w:hAnsi="Times New Roman" w:cs="Times New Roman"/>
          <w:i/>
          <w:iCs/>
          <w:spacing w:val="30"/>
          <w:sz w:val="28"/>
          <w:szCs w:val="28"/>
          <w:lang w:eastAsia="ru-RU" w:bidi="ru-RU"/>
        </w:rPr>
      </w:pPr>
      <w:bookmarkStart w:id="24" w:name="bookmark27"/>
      <w:r w:rsidRPr="004F392B">
        <w:rPr>
          <w:rFonts w:ascii="Times New Roman" w:eastAsia="Century Schoolbook" w:hAnsi="Times New Roman" w:cs="Times New Roman"/>
          <w:i/>
          <w:iCs/>
          <w:color w:val="000000"/>
          <w:spacing w:val="30"/>
          <w:sz w:val="28"/>
          <w:szCs w:val="28"/>
          <w:lang w:eastAsia="ru-RU" w:bidi="ru-RU"/>
        </w:rPr>
        <w:t>(2 ч</w:t>
      </w:r>
      <w:r w:rsidRPr="004F392B">
        <w:rPr>
          <w:rFonts w:ascii="Times New Roman" w:eastAsia="MS Reference Sans Serif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)</w:t>
      </w:r>
      <w:bookmarkEnd w:id="24"/>
    </w:p>
    <w:p w:rsidR="004F392B" w:rsidRPr="004F392B" w:rsidRDefault="004F392B" w:rsidP="004F392B">
      <w:pPr>
        <w:widowControl w:val="0"/>
        <w:spacing w:after="0" w:line="240" w:lineRule="auto"/>
        <w:ind w:lef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Правовая культура.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Понятие правовой культуры. Правовая культура общества и личности. Совершенствова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>ние правовой культуры и правосознание. Правовая безгра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мотность. Правовой нигилизм и правовой 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цинизм.</w:t>
      </w:r>
    </w:p>
    <w:p w:rsidR="004F392B" w:rsidRPr="004F392B" w:rsidRDefault="004F392B" w:rsidP="004F392B">
      <w:pPr>
        <w:widowControl w:val="0"/>
        <w:spacing w:after="0" w:line="240" w:lineRule="auto"/>
        <w:ind w:left="20" w:firstLine="709"/>
        <w:jc w:val="both"/>
        <w:rPr>
          <w:rFonts w:ascii="Times New Roman" w:eastAsia="Century Schoolbook" w:hAnsi="Times New Roman" w:cs="Times New Roman"/>
          <w:sz w:val="28"/>
          <w:szCs w:val="28"/>
          <w:lang w:eastAsia="ru-RU" w:bidi="ru-RU"/>
        </w:rPr>
      </w:pP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Понятие правосознания. Три уровня правосознания: обы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oftHyphen/>
        <w:t xml:space="preserve">денное, профессиональное, теоретическое. 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Правовая де</w:t>
      </w:r>
      <w:r w:rsidRPr="004F392B">
        <w:rPr>
          <w:rFonts w:ascii="Times New Roman" w:eastAsia="Century Schoolbook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softHyphen/>
        <w:t>ятельность.</w:t>
      </w:r>
      <w:r w:rsidRPr="004F392B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 xml:space="preserve"> Адвокат. Нотариус. Судья. Прокурор.</w:t>
      </w:r>
    </w:p>
    <w:p w:rsidR="004F392B" w:rsidRDefault="004F392B" w:rsidP="004F392B">
      <w:pPr>
        <w:jc w:val="center"/>
        <w:sectPr w:rsidR="004F392B" w:rsidSect="00B6673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F392B" w:rsidRDefault="004F392B" w:rsidP="004F392B">
      <w:pPr>
        <w:jc w:val="center"/>
      </w:pPr>
    </w:p>
    <w:p w:rsidR="004F392B" w:rsidRDefault="004F392B" w:rsidP="004F392B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lang w:eastAsia="ru-RU"/>
        </w:rPr>
      </w:pPr>
      <w:r w:rsidRPr="00FE0D92">
        <w:rPr>
          <w:rFonts w:ascii="Times New Roman" w:eastAsia="Times New Roman" w:hAnsi="Times New Roman"/>
          <w:b/>
          <w:lang w:eastAsia="ru-RU"/>
        </w:rPr>
        <w:t>Тематическое планирование</w:t>
      </w:r>
    </w:p>
    <w:p w:rsidR="00142A35" w:rsidRPr="00FE0D92" w:rsidRDefault="00142A35" w:rsidP="004F392B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10 класс</w:t>
      </w:r>
    </w:p>
    <w:p w:rsidR="004F392B" w:rsidRPr="00FE0D92" w:rsidRDefault="004F392B" w:rsidP="004F392B">
      <w:pPr>
        <w:spacing w:after="0" w:line="240" w:lineRule="auto"/>
        <w:ind w:left="720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5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260"/>
        <w:gridCol w:w="1276"/>
        <w:gridCol w:w="6513"/>
        <w:gridCol w:w="2261"/>
      </w:tblGrid>
      <w:tr w:rsidR="004F392B" w:rsidRPr="00142A35" w:rsidTr="00142A35">
        <w:trPr>
          <w:trHeight w:val="129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2A3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vAlign w:val="center"/>
          </w:tcPr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 часов</w:t>
            </w:r>
          </w:p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3" w:type="dxa"/>
            <w:vAlign w:val="center"/>
          </w:tcPr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4F392B" w:rsidRPr="00142A35" w:rsidTr="00142A35">
        <w:trPr>
          <w:trHeight w:val="35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F392B" w:rsidRPr="00142A35" w:rsidRDefault="004F392B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Вводный урок</w:t>
            </w:r>
          </w:p>
        </w:tc>
        <w:tc>
          <w:tcPr>
            <w:tcW w:w="1276" w:type="dxa"/>
            <w:vAlign w:val="center"/>
          </w:tcPr>
          <w:p w:rsidR="004F392B" w:rsidRPr="00142A35" w:rsidRDefault="005E3EEE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F392B" w:rsidRPr="00142A35" w:rsidRDefault="004F392B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8713AF" w:rsidRDefault="008713AF" w:rsidP="008713AF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A35">
              <w:rPr>
                <w:rFonts w:ascii="Times New Roman" w:hAnsi="Times New Roman" w:cs="Times New Roman"/>
                <w:b/>
                <w:sz w:val="24"/>
                <w:szCs w:val="24"/>
              </w:rPr>
              <w:t>Теория государства и права (8 ч.)</w:t>
            </w: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Происхождение государства и права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побуждение школьников соблюдать на уроке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шефства мотивированных и эрудированных учащихся над их неуспевающими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одноклассниками, дающего школьникам социально значимый опыт сотрудничества и взаимной помощи;</w:t>
            </w:r>
          </w:p>
          <w:p w:rsidR="008713AF" w:rsidRPr="008713AF" w:rsidRDefault="008713AF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8713AF" w:rsidRDefault="008713AF" w:rsidP="008713AF">
            <w:pPr>
              <w:pStyle w:val="a4"/>
              <w:ind w:left="57"/>
              <w:rPr>
                <w:color w:val="000000" w:themeColor="text1"/>
                <w:shd w:val="clear" w:color="auto" w:fill="FFFFFF"/>
              </w:rPr>
            </w:pPr>
            <w:r w:rsidRPr="00D41B07">
              <w:rPr>
                <w:color w:val="000000" w:themeColor="text1"/>
              </w:rPr>
              <w:lastRenderedPageBreak/>
              <w:t>Международный день распространения грамотности.</w:t>
            </w:r>
            <w:r w:rsidRPr="00D41B07">
              <w:rPr>
                <w:color w:val="000000" w:themeColor="text1"/>
                <w:shd w:val="clear" w:color="auto" w:fill="FFFFFF"/>
              </w:rPr>
              <w:t xml:space="preserve"> День солидарности в борьбе с </w:t>
            </w:r>
            <w:r w:rsidRPr="008713AF">
              <w:rPr>
                <w:color w:val="000000" w:themeColor="text1"/>
                <w:shd w:val="clear" w:color="auto" w:fill="FFFFFF"/>
              </w:rPr>
              <w:lastRenderedPageBreak/>
              <w:t>терроризмом</w:t>
            </w:r>
          </w:p>
          <w:p w:rsidR="008713AF" w:rsidRPr="008713AF" w:rsidRDefault="008713AF" w:rsidP="008713AF">
            <w:pPr>
              <w:shd w:val="clear" w:color="auto" w:fill="FFFFFF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8713AF">
              <w:rPr>
                <w:rFonts w:ascii="Times New Roman" w:hAnsi="Times New Roman" w:cs="Times New Roman"/>
                <w:color w:val="000000" w:themeColor="text1"/>
              </w:rPr>
              <w:t>Конкурс научно-</w:t>
            </w:r>
          </w:p>
          <w:p w:rsidR="008713AF" w:rsidRPr="008713AF" w:rsidRDefault="008713AF" w:rsidP="008713AF">
            <w:pPr>
              <w:shd w:val="clear" w:color="auto" w:fill="FFFFFF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8713AF">
              <w:rPr>
                <w:rFonts w:ascii="Times New Roman" w:hAnsi="Times New Roman" w:cs="Times New Roman"/>
                <w:color w:val="000000" w:themeColor="text1"/>
              </w:rPr>
              <w:t>исследовательских работ «Меня оценят в XXI веке»</w:t>
            </w:r>
          </w:p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Современное российское право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Государство, его признаки и формы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Понятие права. Система норма. Источни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ки права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Понятие и признаки правового госу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дарства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Верховенство закона. Законность и пра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вопорядок. Разделе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ние властей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A35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Конституция Российской Федерации </w:t>
            </w:r>
            <w:r w:rsidRPr="00142A35">
              <w:rPr>
                <w:rFonts w:ascii="Times New Roman" w:eastAsia="Century Schoolbook" w:hAnsi="Times New Roman" w:cs="Times New Roman"/>
                <w:i/>
                <w:iCs/>
                <w:color w:val="000000"/>
                <w:spacing w:val="30"/>
                <w:sz w:val="24"/>
                <w:szCs w:val="24"/>
                <w:shd w:val="clear" w:color="auto" w:fill="FFFFFF"/>
                <w:lang w:eastAsia="ru-RU" w:bidi="ru-RU"/>
              </w:rPr>
              <w:t>(15 ч)</w:t>
            </w: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Понятие конституции, ее виды. Конс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титуционализм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713AF" w:rsidRPr="008713AF" w:rsidRDefault="008713AF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</w:t>
            </w:r>
            <w:r w:rsidRPr="008713AF">
              <w:rPr>
                <w:lang w:bidi="ru-RU"/>
              </w:rPr>
              <w:lastRenderedPageBreak/>
              <w:t>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8713AF" w:rsidRDefault="008713AF" w:rsidP="008713AF">
            <w:pPr>
              <w:pStyle w:val="a4"/>
              <w:ind w:left="57"/>
              <w:jc w:val="center"/>
              <w:rPr>
                <w:rFonts w:eastAsia="Calibri"/>
                <w:lang w:eastAsia="en-US"/>
              </w:rPr>
            </w:pPr>
            <w:r w:rsidRPr="008713AF">
              <w:rPr>
                <w:rFonts w:eastAsia="Calibri"/>
                <w:lang w:eastAsia="en-US"/>
              </w:rPr>
              <w:lastRenderedPageBreak/>
              <w:t>Урок памяти о россиянах, исполнявших служебный долг за пределами Отечества</w:t>
            </w:r>
          </w:p>
          <w:p w:rsidR="008713AF" w:rsidRPr="00142A35" w:rsidRDefault="008713AF" w:rsidP="008713A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3AF">
              <w:rPr>
                <w:rFonts w:ascii="Times New Roman" w:eastAsia="№Е" w:hAnsi="Times New Roman" w:cs="Times New Roman"/>
              </w:rPr>
              <w:t>День местного самоуправления</w:t>
            </w: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История принятия и общая характеристи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 Конституции Российской Федерации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Основы конституционного строя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 по теме «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Основы конституционного строя»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Гражданство в Российской Федерации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Федеративное устройство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Президент Российской Федерации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Федеральное Собра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ние. Совет Федера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ции. Государствен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ная Дума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Законодательный процесс в Российской Федерации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Правительство Рос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сийской Федерации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Судебная власть. Прокуратура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Местное самоуправ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ление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 по теме</w:t>
            </w:r>
            <w:r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. Рубежная контрольная работа. 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A35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Права человека </w:t>
            </w:r>
            <w:r w:rsidRPr="00142A35">
              <w:rPr>
                <w:rFonts w:ascii="Times New Roman" w:eastAsia="MS Reference Sans Serif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(7 </w:t>
            </w:r>
            <w:r w:rsidRPr="00142A35">
              <w:rPr>
                <w:rFonts w:ascii="Times New Roman" w:eastAsia="Century Schoolbook" w:hAnsi="Times New Roman" w:cs="Times New Roman"/>
                <w:i/>
                <w:iCs/>
                <w:color w:val="000000"/>
                <w:spacing w:val="30"/>
                <w:sz w:val="24"/>
                <w:szCs w:val="24"/>
                <w:shd w:val="clear" w:color="auto" w:fill="FFFFFF"/>
                <w:lang w:eastAsia="ru-RU" w:bidi="ru-RU"/>
              </w:rPr>
              <w:t>ч)</w:t>
            </w:r>
          </w:p>
        </w:tc>
      </w:tr>
      <w:tr w:rsidR="008713AF" w:rsidRPr="00142A35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Права и свободы че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ловека и граждани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на.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713AF" w:rsidRPr="008713AF" w:rsidRDefault="008713AF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8713AF" w:rsidRDefault="008713AF" w:rsidP="008713A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3AF">
              <w:rPr>
                <w:rFonts w:ascii="Times New Roman" w:eastAsia="Calibri" w:hAnsi="Times New Roman" w:cs="Times New Roman"/>
              </w:rPr>
              <w:lastRenderedPageBreak/>
              <w:t>Урок памяти о россиянах, исполнявших служебный долг за пределами Отечества</w:t>
            </w: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Гражданские права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Политические права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Экономические, со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циальные и культур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ные права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Нарушения прав че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ловека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Защита прав челове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ка в мирное время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Международная за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щита прав человека в условиях военного времени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A35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 по теме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A35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Избирательное право и избирательный процесс </w:t>
            </w:r>
            <w:r w:rsidRPr="00142A35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</w:t>
            </w:r>
            <w:r w:rsidRPr="00142A35">
              <w:rPr>
                <w:rFonts w:ascii="Times New Roman" w:eastAsia="Century Schoolbook" w:hAnsi="Times New Roman" w:cs="Times New Roman"/>
                <w:i/>
                <w:iCs/>
                <w:color w:val="000000"/>
                <w:spacing w:val="30"/>
                <w:sz w:val="24"/>
                <w:szCs w:val="24"/>
                <w:shd w:val="clear" w:color="auto" w:fill="FFFFFF"/>
                <w:lang w:eastAsia="ru-RU" w:bidi="ru-RU"/>
              </w:rPr>
              <w:t>3 ч)</w:t>
            </w:r>
          </w:p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Избирательное пра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во.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установление доверительных отношений между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поддержать мотивацию детей к получению знаний,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713AF" w:rsidRPr="008713AF" w:rsidRDefault="008713AF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8713AF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3AF">
              <w:rPr>
                <w:rFonts w:ascii="Times New Roman" w:eastAsia="Calibri" w:hAnsi="Times New Roman" w:cs="Times New Roman"/>
              </w:rPr>
              <w:lastRenderedPageBreak/>
              <w:t xml:space="preserve">Урок посвященный Международному </w:t>
            </w:r>
            <w:r w:rsidRPr="008713AF">
              <w:rPr>
                <w:rFonts w:ascii="Times New Roman" w:eastAsia="Calibri" w:hAnsi="Times New Roman" w:cs="Times New Roman"/>
              </w:rPr>
              <w:lastRenderedPageBreak/>
              <w:t>дню памяти жертв Холокоста и дню полного освобождения Ленинграда от фашисткой блокады (1944 год)</w:t>
            </w: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Избирательные сис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темы и избиратель</w:t>
            </w:r>
            <w:r w:rsidRPr="00142A3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ный процесс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142A35" w:rsidTr="00142A35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pStyle w:val="a4"/>
              <w:numPr>
                <w:ilvl w:val="0"/>
                <w:numId w:val="4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widowControl w:val="0"/>
              <w:spacing w:after="0" w:line="240" w:lineRule="auto"/>
              <w:ind w:left="57"/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  <w:t>Итоговая контрольная работа за курс 10 класса</w:t>
            </w:r>
          </w:p>
        </w:tc>
        <w:tc>
          <w:tcPr>
            <w:tcW w:w="1276" w:type="dxa"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42A35" w:rsidRDefault="008713AF" w:rsidP="00142A35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F392B" w:rsidRDefault="004F392B" w:rsidP="004F392B">
      <w:pPr>
        <w:jc w:val="center"/>
      </w:pPr>
    </w:p>
    <w:p w:rsidR="004F392B" w:rsidRPr="008713AF" w:rsidRDefault="00142A35" w:rsidP="004F392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13AF">
        <w:rPr>
          <w:rFonts w:ascii="Times New Roman" w:hAnsi="Times New Roman" w:cs="Times New Roman"/>
          <w:b/>
          <w:sz w:val="28"/>
          <w:szCs w:val="28"/>
          <w:u w:val="single"/>
        </w:rPr>
        <w:t>11 класс</w:t>
      </w:r>
    </w:p>
    <w:p w:rsidR="00142A35" w:rsidRDefault="00142A35" w:rsidP="004F392B">
      <w:pPr>
        <w:jc w:val="center"/>
      </w:pPr>
    </w:p>
    <w:tbl>
      <w:tblPr>
        <w:tblW w:w="15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260"/>
        <w:gridCol w:w="1276"/>
        <w:gridCol w:w="6513"/>
        <w:gridCol w:w="2261"/>
      </w:tblGrid>
      <w:tr w:rsidR="00142A35" w:rsidRPr="00CE4026" w:rsidTr="008713AF">
        <w:trPr>
          <w:trHeight w:val="129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2A35" w:rsidRPr="00CE4026" w:rsidRDefault="00142A35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2A35" w:rsidRPr="00CE4026" w:rsidRDefault="00142A35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02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vAlign w:val="center"/>
          </w:tcPr>
          <w:p w:rsidR="00142A35" w:rsidRPr="00CE4026" w:rsidRDefault="00142A35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 часов</w:t>
            </w:r>
          </w:p>
          <w:p w:rsidR="00142A35" w:rsidRPr="00CE4026" w:rsidRDefault="00142A35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3" w:type="dxa"/>
            <w:vAlign w:val="center"/>
          </w:tcPr>
          <w:p w:rsidR="00142A35" w:rsidRPr="00CE4026" w:rsidRDefault="00142A35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142A35" w:rsidRPr="00CE4026" w:rsidRDefault="00142A35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42A35" w:rsidRPr="00CE4026" w:rsidRDefault="00142A35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1E6C8B" w:rsidRPr="00CE4026" w:rsidTr="008713AF">
        <w:trPr>
          <w:trHeight w:val="35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E6C8B" w:rsidRPr="00CE4026" w:rsidRDefault="001E6C8B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E6C8B" w:rsidRPr="00CE4026" w:rsidRDefault="001E6C8B" w:rsidP="00CE402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E4026">
              <w:rPr>
                <w:rFonts w:ascii="Times New Roman" w:hAnsi="Times New Roman" w:cs="Times New Roman"/>
                <w:sz w:val="24"/>
                <w:szCs w:val="24"/>
              </w:rPr>
              <w:t>Повторение за курс 10 класса</w:t>
            </w:r>
          </w:p>
        </w:tc>
        <w:tc>
          <w:tcPr>
            <w:tcW w:w="1276" w:type="dxa"/>
            <w:vAlign w:val="center"/>
          </w:tcPr>
          <w:p w:rsidR="001E6C8B" w:rsidRPr="00CE4026" w:rsidRDefault="001E6C8B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1E6C8B" w:rsidRPr="008713AF" w:rsidRDefault="001E6C8B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установление доверительных отношений между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E6C8B" w:rsidRPr="008713AF" w:rsidRDefault="001E6C8B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1E6C8B" w:rsidRPr="008713AF" w:rsidRDefault="001E6C8B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1E6C8B" w:rsidRPr="008713AF" w:rsidRDefault="001E6C8B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1E6C8B" w:rsidRPr="008713AF" w:rsidRDefault="001E6C8B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1E6C8B" w:rsidRPr="008713AF" w:rsidRDefault="001E6C8B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поддержать мотивацию детей к получению знаний,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1E6C8B" w:rsidRPr="008713AF" w:rsidRDefault="001E6C8B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1E6C8B" w:rsidRPr="008713AF" w:rsidRDefault="001E6C8B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E6C8B" w:rsidRPr="00CE4026" w:rsidRDefault="001E6C8B" w:rsidP="001E6C8B">
            <w:pPr>
              <w:pStyle w:val="a4"/>
              <w:ind w:left="0"/>
              <w:rPr>
                <w:b/>
              </w:rPr>
            </w:pPr>
            <w:r w:rsidRPr="00234793">
              <w:rPr>
                <w:color w:val="000000" w:themeColor="text1"/>
              </w:rPr>
              <w:lastRenderedPageBreak/>
              <w:t xml:space="preserve">Международный </w:t>
            </w:r>
            <w:r w:rsidRPr="00234793">
              <w:rPr>
                <w:color w:val="000000" w:themeColor="text1"/>
              </w:rPr>
              <w:lastRenderedPageBreak/>
              <w:t>день распространения грамотности.</w:t>
            </w:r>
            <w:r w:rsidRPr="00234793">
              <w:rPr>
                <w:color w:val="000000" w:themeColor="text1"/>
                <w:shd w:val="clear" w:color="auto" w:fill="FFFFFF"/>
              </w:rPr>
              <w:t xml:space="preserve"> </w:t>
            </w:r>
          </w:p>
        </w:tc>
      </w:tr>
      <w:tr w:rsidR="001E6C8B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E6C8B" w:rsidRPr="00CE4026" w:rsidRDefault="001E6C8B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E6C8B" w:rsidRPr="00CE4026" w:rsidRDefault="001E6C8B" w:rsidP="00CE402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E4026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76" w:type="dxa"/>
            <w:vAlign w:val="center"/>
          </w:tcPr>
          <w:p w:rsidR="001E6C8B" w:rsidRPr="00CE4026" w:rsidRDefault="001E6C8B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1E6C8B" w:rsidRPr="00CE4026" w:rsidRDefault="001E6C8B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E6C8B" w:rsidRPr="00CE4026" w:rsidRDefault="001E6C8B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Гражданское право </w:t>
            </w:r>
            <w:r w:rsidRPr="00CE4026">
              <w:rPr>
                <w:rFonts w:ascii="Times New Roman" w:eastAsia="MS Reference Sans Serif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(7 ч)</w:t>
            </w: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Понятие и источники гражданского права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713AF" w:rsidRPr="008713AF" w:rsidRDefault="008713AF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</w:t>
            </w:r>
            <w:r w:rsidRPr="008713AF">
              <w:rPr>
                <w:lang w:bidi="ru-RU"/>
              </w:rPr>
              <w:lastRenderedPageBreak/>
              <w:t>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E6C8B" w:rsidRPr="001E6C8B" w:rsidRDefault="001E6C8B" w:rsidP="001E6C8B">
            <w:pPr>
              <w:pStyle w:val="a4"/>
              <w:ind w:left="0"/>
              <w:rPr>
                <w:color w:val="000000" w:themeColor="text1"/>
                <w:shd w:val="clear" w:color="auto" w:fill="FFFFFF"/>
              </w:rPr>
            </w:pPr>
            <w:r w:rsidRPr="00234793">
              <w:rPr>
                <w:color w:val="000000" w:themeColor="text1"/>
                <w:shd w:val="clear" w:color="auto" w:fill="FFFFFF"/>
              </w:rPr>
              <w:lastRenderedPageBreak/>
              <w:t xml:space="preserve">День солидарности в борьбе с </w:t>
            </w:r>
            <w:r w:rsidRPr="001E6C8B">
              <w:rPr>
                <w:color w:val="000000" w:themeColor="text1"/>
                <w:shd w:val="clear" w:color="auto" w:fill="FFFFFF"/>
              </w:rPr>
              <w:t>терроризмом</w:t>
            </w:r>
          </w:p>
          <w:p w:rsidR="001E6C8B" w:rsidRPr="001E6C8B" w:rsidRDefault="001E6C8B" w:rsidP="001E6C8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E6C8B" w:rsidRPr="001E6C8B" w:rsidRDefault="001E6C8B" w:rsidP="001E6C8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1E6C8B">
              <w:rPr>
                <w:rFonts w:ascii="Times New Roman" w:hAnsi="Times New Roman" w:cs="Times New Roman"/>
                <w:color w:val="000000" w:themeColor="text1"/>
              </w:rPr>
              <w:t>Конкурс научно-</w:t>
            </w:r>
          </w:p>
          <w:p w:rsidR="001E6C8B" w:rsidRPr="001E6C8B" w:rsidRDefault="001E6C8B" w:rsidP="001E6C8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1E6C8B">
              <w:rPr>
                <w:rFonts w:ascii="Times New Roman" w:hAnsi="Times New Roman" w:cs="Times New Roman"/>
                <w:color w:val="000000" w:themeColor="text1"/>
              </w:rPr>
              <w:t>исследовательских работ «Меня оценят в XXI веке»</w:t>
            </w:r>
          </w:p>
          <w:p w:rsidR="008713AF" w:rsidRPr="00CE4026" w:rsidRDefault="008713AF" w:rsidP="001E6C8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Гражданская право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способность и дееспо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собность. Граждан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ские права несо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вершеннолетних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Предпринимательст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во. Юридические ли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ца. Формы предприя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тий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Право собственности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Наследование.</w:t>
            </w:r>
          </w:p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Страхование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Обязательственное</w:t>
            </w:r>
          </w:p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право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 по теме</w:t>
            </w:r>
            <w:r w:rsidR="00B12AF9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 Рубежная контрольная работа.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Налоговое право </w:t>
            </w: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pacing w:val="30"/>
                <w:sz w:val="24"/>
                <w:szCs w:val="24"/>
                <w:shd w:val="clear" w:color="auto" w:fill="FFFFFF"/>
                <w:lang w:eastAsia="ru-RU" w:bidi="ru-RU"/>
              </w:rPr>
              <w:t>(4 ч)</w:t>
            </w: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Финансовое и налоговое право. На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логовые органы. Аудит.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713AF" w:rsidRPr="008713AF" w:rsidRDefault="008713AF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E6C8B" w:rsidRDefault="001E6C8B" w:rsidP="001E6C8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C8B">
              <w:rPr>
                <w:rFonts w:ascii="Times New Roman" w:eastAsia="№Е" w:hAnsi="Times New Roman" w:cs="Times New Roman"/>
              </w:rPr>
              <w:lastRenderedPageBreak/>
              <w:t>Единый урок «Права человека»</w:t>
            </w: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Виды налогов. Ответственность за уклонение от уплаты налогов.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Налогообложение физических и  юридических лиц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 по теме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Семейное право (3 ч.)</w:t>
            </w: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Понятие и источники семейного права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.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Брак, условия его за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ключения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713AF" w:rsidRPr="008713AF" w:rsidRDefault="008713AF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Права и обязанности супругов. Права и обязанности родителей и детей. Усыновление, опека (попечительство)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E4026">
              <w:rPr>
                <w:rFonts w:ascii="Times New Roman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17228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Трудовое право </w:t>
            </w:r>
            <w:r w:rsidR="00172287">
              <w:rPr>
                <w:rFonts w:ascii="Times New Roman" w:eastAsia="Century Schoolbook" w:hAnsi="Times New Roman" w:cs="Times New Roman"/>
                <w:i/>
                <w:iCs/>
                <w:color w:val="000000"/>
                <w:spacing w:val="30"/>
                <w:sz w:val="24"/>
                <w:szCs w:val="24"/>
                <w:shd w:val="clear" w:color="auto" w:fill="FFFFFF"/>
                <w:lang w:eastAsia="ru-RU" w:bidi="ru-RU"/>
              </w:rPr>
              <w:t>(4</w:t>
            </w: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pacing w:val="30"/>
                <w:sz w:val="24"/>
                <w:szCs w:val="24"/>
                <w:shd w:val="clear" w:color="auto" w:fill="FFFFFF"/>
                <w:lang w:eastAsia="ru-RU" w:bidi="ru-RU"/>
              </w:rPr>
              <w:t xml:space="preserve"> ч)</w:t>
            </w: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Понятие и источники трудового права. Коллективный дого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вор. Трудовой дого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вор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шефства мотивированных и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713AF" w:rsidRPr="008713AF" w:rsidRDefault="008713AF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1E6C8B" w:rsidRDefault="001E6C8B" w:rsidP="001E6C8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C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памяти о россиянах, исполнявших служебный долг за пределами </w:t>
            </w:r>
            <w:r w:rsidRPr="001E6C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Отечества</w:t>
            </w: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Рабочее время и вре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мя отдыха.</w:t>
            </w:r>
          </w:p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Оплата труда. Охрана труда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Трудовые споры. Ответственность по трудовому праву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 по теме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Административное право </w:t>
            </w:r>
            <w:r w:rsidRPr="00CE4026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</w:t>
            </w: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pacing w:val="30"/>
                <w:sz w:val="24"/>
                <w:szCs w:val="24"/>
                <w:shd w:val="clear" w:color="auto" w:fill="FFFFFF"/>
                <w:lang w:eastAsia="ru-RU" w:bidi="ru-RU"/>
              </w:rPr>
              <w:t>3 ч)</w:t>
            </w: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Понятие и источники административного права. Администра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тивные правонару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шения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713AF" w:rsidRPr="008713AF" w:rsidRDefault="008713AF" w:rsidP="008713AF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8713AF">
              <w:rPr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</w:t>
            </w:r>
            <w:r w:rsidRPr="008713AF">
              <w:rPr>
                <w:lang w:bidi="ru-RU"/>
              </w:rPr>
              <w:lastRenderedPageBreak/>
              <w:t>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Административные</w:t>
            </w:r>
          </w:p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Наказания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 по теме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1E6C8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Уголовное право </w:t>
            </w:r>
            <w:r w:rsidRPr="00CE4026">
              <w:rPr>
                <w:rFonts w:ascii="Times New Roman" w:eastAsia="MS Reference Sans Serif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</w:t>
            </w:r>
            <w:r w:rsidR="001E6C8B">
              <w:rPr>
                <w:rFonts w:ascii="Times New Roman" w:eastAsia="MS Reference Sans Serif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</w:t>
            </w:r>
            <w:r w:rsidRPr="00CE4026">
              <w:rPr>
                <w:rFonts w:ascii="Times New Roman" w:eastAsia="MS Reference Sans Serif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ч)</w:t>
            </w: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Понятие и источники уголовного права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13AF" w:rsidRPr="008713AF" w:rsidRDefault="008713AF" w:rsidP="008713AF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713AF" w:rsidRPr="001D2E27" w:rsidRDefault="008713AF" w:rsidP="001D2E27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1D2E27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Преступление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«Новые» преступле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ния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Уголовная ответ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ственность. Наказа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ние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Уголовная ответ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ственность несовер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шеннолетних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3AF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 по теме</w:t>
            </w:r>
          </w:p>
        </w:tc>
        <w:tc>
          <w:tcPr>
            <w:tcW w:w="1276" w:type="dxa"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713AF" w:rsidRPr="00CE4026" w:rsidRDefault="008713AF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2E27" w:rsidRPr="00CE4026" w:rsidTr="0071639A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10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026">
              <w:rPr>
                <w:rFonts w:ascii="Times New Roman" w:eastAsia="MS Reference Sans Serif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Основы судопроизводства </w:t>
            </w:r>
            <w:r w:rsidR="00795965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(5</w:t>
            </w: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pacing w:val="30"/>
                <w:sz w:val="24"/>
                <w:szCs w:val="24"/>
                <w:shd w:val="clear" w:color="auto" w:fill="FFFFFF"/>
                <w:lang w:eastAsia="ru-RU" w:bidi="ru-RU"/>
              </w:rPr>
              <w:t xml:space="preserve"> ч)</w:t>
            </w:r>
          </w:p>
        </w:tc>
      </w:tr>
      <w:tr w:rsidR="001D2E27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D2E27" w:rsidRPr="00CE4026" w:rsidRDefault="001D2E27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Особенности уголов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ного судопроизводст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ва, уголовный (про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цесс)</w:t>
            </w:r>
          </w:p>
        </w:tc>
        <w:tc>
          <w:tcPr>
            <w:tcW w:w="1276" w:type="dxa"/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 w:val="restart"/>
            <w:vAlign w:val="center"/>
          </w:tcPr>
          <w:p w:rsidR="001D2E27" w:rsidRPr="008713AF" w:rsidRDefault="001D2E27" w:rsidP="001D2E27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установление доверительных отношений между учителем и его учениками, способствующих позитивному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D2E27" w:rsidRPr="008713AF" w:rsidRDefault="001D2E27" w:rsidP="001D2E27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1D2E27" w:rsidRPr="008713AF" w:rsidRDefault="001D2E27" w:rsidP="001D2E27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1D2E27" w:rsidRPr="008713AF" w:rsidRDefault="001D2E27" w:rsidP="001D2E27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1D2E27" w:rsidRPr="008713AF" w:rsidRDefault="001D2E27" w:rsidP="001D2E27">
            <w:pPr>
              <w:widowControl w:val="0"/>
              <w:numPr>
                <w:ilvl w:val="0"/>
                <w:numId w:val="6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1D2E27" w:rsidRPr="008713AF" w:rsidRDefault="001D2E27" w:rsidP="001D2E27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</w:t>
            </w: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классе, помогают установлению доброжелательной атмосферы во время урока;</w:t>
            </w:r>
          </w:p>
          <w:p w:rsidR="001D2E27" w:rsidRPr="008713AF" w:rsidRDefault="001D2E27" w:rsidP="001D2E27">
            <w:pPr>
              <w:widowControl w:val="0"/>
              <w:numPr>
                <w:ilvl w:val="0"/>
                <w:numId w:val="6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71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1D2E27" w:rsidRPr="001D2E27" w:rsidRDefault="001D2E27" w:rsidP="001D2E27">
            <w:pPr>
              <w:pStyle w:val="a4"/>
              <w:numPr>
                <w:ilvl w:val="0"/>
                <w:numId w:val="6"/>
              </w:numPr>
              <w:ind w:left="0"/>
              <w:jc w:val="both"/>
              <w:rPr>
                <w:b/>
              </w:rPr>
            </w:pPr>
            <w:r w:rsidRPr="001D2E27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261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E2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День российской науки</w:t>
            </w:r>
          </w:p>
        </w:tc>
      </w:tr>
      <w:tr w:rsidR="001D2E27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Гражданское процес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суальное право (гражданский про</w:t>
            </w:r>
            <w:r w:rsidRPr="00CE402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цесс)</w:t>
            </w:r>
          </w:p>
        </w:tc>
        <w:tc>
          <w:tcPr>
            <w:tcW w:w="1276" w:type="dxa"/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2E27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D2E27" w:rsidRPr="00CE4026" w:rsidRDefault="001D2E27" w:rsidP="00CE4026">
            <w:pPr>
              <w:widowControl w:val="0"/>
              <w:spacing w:after="0" w:line="240" w:lineRule="auto"/>
              <w:ind w:left="57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CE4026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Практикум по теме</w:t>
            </w:r>
          </w:p>
        </w:tc>
        <w:tc>
          <w:tcPr>
            <w:tcW w:w="1276" w:type="dxa"/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2E27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D2E27" w:rsidRPr="00CE4026" w:rsidRDefault="001D2E27" w:rsidP="00CE4026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40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по курсу «Право»</w:t>
            </w:r>
          </w:p>
        </w:tc>
        <w:tc>
          <w:tcPr>
            <w:tcW w:w="1276" w:type="dxa"/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2E27" w:rsidRPr="00CE4026" w:rsidTr="008713AF">
        <w:trPr>
          <w:trHeight w:val="55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pStyle w:val="a4"/>
              <w:numPr>
                <w:ilvl w:val="0"/>
                <w:numId w:val="5"/>
              </w:numPr>
              <w:ind w:left="57" w:firstLine="0"/>
              <w:jc w:val="center"/>
              <w:rPr>
                <w:b/>
                <w:bCs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40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Урок практикум по курсу</w:t>
            </w:r>
          </w:p>
        </w:tc>
        <w:tc>
          <w:tcPr>
            <w:tcW w:w="1276" w:type="dxa"/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40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3" w:type="dxa"/>
            <w:vMerge/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D2E27" w:rsidRPr="00CE4026" w:rsidRDefault="001D2E27" w:rsidP="00CE402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2A35" w:rsidRDefault="00142A35" w:rsidP="004F392B">
      <w:pPr>
        <w:jc w:val="center"/>
      </w:pPr>
    </w:p>
    <w:p w:rsidR="00142A35" w:rsidRDefault="00142A35" w:rsidP="004F392B">
      <w:pPr>
        <w:jc w:val="center"/>
      </w:pPr>
    </w:p>
    <w:p w:rsidR="00142A35" w:rsidRDefault="00142A35" w:rsidP="004F392B">
      <w:pPr>
        <w:jc w:val="center"/>
      </w:pPr>
    </w:p>
    <w:sectPr w:rsidR="00142A35" w:rsidSect="004F39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B53" w:rsidRDefault="00A83B53" w:rsidP="00B66736">
      <w:pPr>
        <w:spacing w:after="0" w:line="240" w:lineRule="auto"/>
      </w:pPr>
      <w:r>
        <w:separator/>
      </w:r>
    </w:p>
  </w:endnote>
  <w:endnote w:type="continuationSeparator" w:id="0">
    <w:p w:rsidR="00A83B53" w:rsidRDefault="00A83B53" w:rsidP="00B6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271087"/>
      <w:docPartObj>
        <w:docPartGallery w:val="Page Numbers (Bottom of Page)"/>
        <w:docPartUnique/>
      </w:docPartObj>
    </w:sdtPr>
    <w:sdtEndPr/>
    <w:sdtContent>
      <w:p w:rsidR="008713AF" w:rsidRDefault="008713A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C15">
          <w:rPr>
            <w:noProof/>
          </w:rPr>
          <w:t>2</w:t>
        </w:r>
        <w:r>
          <w:fldChar w:fldCharType="end"/>
        </w:r>
      </w:p>
    </w:sdtContent>
  </w:sdt>
  <w:p w:rsidR="008713AF" w:rsidRDefault="008713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B53" w:rsidRDefault="00A83B53" w:rsidP="00B66736">
      <w:pPr>
        <w:spacing w:after="0" w:line="240" w:lineRule="auto"/>
      </w:pPr>
      <w:r>
        <w:separator/>
      </w:r>
    </w:p>
  </w:footnote>
  <w:footnote w:type="continuationSeparator" w:id="0">
    <w:p w:rsidR="00A83B53" w:rsidRDefault="00A83B53" w:rsidP="00B66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80F58"/>
    <w:multiLevelType w:val="hybridMultilevel"/>
    <w:tmpl w:val="0FA6B9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2650B"/>
    <w:multiLevelType w:val="hybridMultilevel"/>
    <w:tmpl w:val="2C8C8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4562D4"/>
    <w:multiLevelType w:val="hybridMultilevel"/>
    <w:tmpl w:val="118A3F3A"/>
    <w:lvl w:ilvl="0" w:tplc="56069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A4777E"/>
    <w:multiLevelType w:val="hybridMultilevel"/>
    <w:tmpl w:val="014C03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EB29C3"/>
    <w:multiLevelType w:val="hybridMultilevel"/>
    <w:tmpl w:val="2C8C8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2B"/>
    <w:rsid w:val="00142A35"/>
    <w:rsid w:val="00172287"/>
    <w:rsid w:val="001D2E27"/>
    <w:rsid w:val="001E6C8B"/>
    <w:rsid w:val="003D2095"/>
    <w:rsid w:val="004F392B"/>
    <w:rsid w:val="005E3EEE"/>
    <w:rsid w:val="00795965"/>
    <w:rsid w:val="008713AF"/>
    <w:rsid w:val="00957F7E"/>
    <w:rsid w:val="00A83B53"/>
    <w:rsid w:val="00B12AF9"/>
    <w:rsid w:val="00B66736"/>
    <w:rsid w:val="00C30C15"/>
    <w:rsid w:val="00CE4026"/>
    <w:rsid w:val="00D37A35"/>
    <w:rsid w:val="00F734F5"/>
    <w:rsid w:val="00FD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31CE3-22FA-4E52-A5E8-FA3D6863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4F392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F3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4F39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qFormat/>
    <w:locked/>
    <w:rsid w:val="004F392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66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6736"/>
  </w:style>
  <w:style w:type="paragraph" w:styleId="a8">
    <w:name w:val="footer"/>
    <w:basedOn w:val="a"/>
    <w:link w:val="a9"/>
    <w:uiPriority w:val="99"/>
    <w:unhideWhenUsed/>
    <w:rsid w:val="00B66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6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490F2-0BA0-4A31-9612-57EDAEFE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35</Pages>
  <Words>8777</Words>
  <Characters>50033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2021-09-23T11:52:00Z</dcterms:created>
  <dcterms:modified xsi:type="dcterms:W3CDTF">2021-10-28T07:28:00Z</dcterms:modified>
</cp:coreProperties>
</file>